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99418DB" w14:textId="77777777" w:rsidR="00F77309" w:rsidRDefault="00F77309" w:rsidP="00F77309">
      <w:pPr>
        <w:pStyle w:val="Default"/>
        <w:spacing w:line="360" w:lineRule="auto"/>
        <w:jc w:val="center"/>
        <w:rPr>
          <w:rFonts w:ascii="Arial" w:hAnsi="Arial" w:cs="Arial"/>
          <w:b/>
          <w:bCs/>
          <w:color w:val="2F5496" w:themeColor="accent1" w:themeShade="BF"/>
          <w:sz w:val="144"/>
          <w:szCs w:val="144"/>
        </w:rPr>
      </w:pPr>
      <w:r>
        <w:rPr>
          <w:rFonts w:ascii="Arial" w:hAnsi="Arial" w:cs="Arial"/>
          <w:b/>
          <w:bCs/>
          <w:noProof/>
          <w:color w:val="2F5496" w:themeColor="accent1" w:themeShade="BF"/>
          <w:sz w:val="144"/>
          <w:szCs w:val="144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44278B65" wp14:editId="3C1B6BF2">
                <wp:simplePos x="0" y="0"/>
                <wp:positionH relativeFrom="column">
                  <wp:posOffset>-688192</wp:posOffset>
                </wp:positionH>
                <wp:positionV relativeFrom="paragraph">
                  <wp:posOffset>1421883</wp:posOffset>
                </wp:positionV>
                <wp:extent cx="7527851" cy="4263656"/>
                <wp:effectExtent l="0" t="0" r="16510" b="22860"/>
                <wp:wrapNone/>
                <wp:docPr id="3" name="Retâ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27851" cy="4263656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5DCCBBB" id="Retângulo 3" o:spid="_x0000_s1026" style="position:absolute;margin-left:-54.2pt;margin-top:111.95pt;width:592.75pt;height:335.7pt;z-index:-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" fillcolor="#4472c4 [3204]" strokecolor="#1f3763 [1604]" strokeweight="1pt"/>
            </w:pict>
          </mc:Fallback>
        </mc:AlternateContent>
      </w:r>
    </w:p>
    <w:p w14:paraId="418A9526" w14:textId="77777777" w:rsidR="00F77309" w:rsidRDefault="00F77309" w:rsidP="00F77309">
      <w:pPr>
        <w:pStyle w:val="Default"/>
        <w:spacing w:line="360" w:lineRule="auto"/>
        <w:jc w:val="center"/>
        <w:rPr>
          <w:rFonts w:ascii="Arial" w:hAnsi="Arial" w:cs="Arial"/>
          <w:b/>
          <w:bCs/>
          <w:color w:val="2F5496" w:themeColor="accent1" w:themeShade="BF"/>
          <w:sz w:val="144"/>
          <w:szCs w:val="144"/>
        </w:rPr>
      </w:pPr>
    </w:p>
    <w:p w14:paraId="7C88BBED" w14:textId="77777777" w:rsidR="00F77309" w:rsidRPr="00B70490" w:rsidRDefault="00F77309" w:rsidP="00F77309">
      <w:pPr>
        <w:pStyle w:val="Default"/>
        <w:spacing w:line="360" w:lineRule="auto"/>
        <w:jc w:val="center"/>
        <w:rPr>
          <w:rFonts w:ascii="Arial" w:hAnsi="Arial" w:cs="Arial"/>
          <w:b/>
          <w:bCs/>
          <w:color w:val="FFFFFF" w:themeColor="background1"/>
          <w:sz w:val="144"/>
          <w:szCs w:val="144"/>
        </w:rPr>
      </w:pPr>
      <w:r w:rsidRPr="00B70490">
        <w:rPr>
          <w:rFonts w:ascii="Arial" w:hAnsi="Arial" w:cs="Arial"/>
          <w:b/>
          <w:bCs/>
          <w:color w:val="FFFFFF" w:themeColor="background1"/>
          <w:sz w:val="144"/>
          <w:szCs w:val="144"/>
        </w:rPr>
        <w:t>ANEXOS</w:t>
      </w:r>
    </w:p>
    <w:p w14:paraId="249E6D3C" w14:textId="77777777" w:rsidR="00F77309" w:rsidRPr="000D2EFC" w:rsidRDefault="00F77309" w:rsidP="00F77309">
      <w:pPr>
        <w:pStyle w:val="Default"/>
        <w:spacing w:line="360" w:lineRule="auto"/>
        <w:jc w:val="center"/>
        <w:rPr>
          <w:rFonts w:ascii="Arial" w:hAnsi="Arial" w:cs="Arial"/>
          <w:b/>
          <w:bCs/>
          <w:color w:val="2F5496" w:themeColor="accent1" w:themeShade="BF"/>
        </w:rPr>
      </w:pPr>
    </w:p>
    <w:p w14:paraId="6CD14D44" w14:textId="77777777" w:rsidR="00F77309" w:rsidRDefault="00F77309" w:rsidP="00F77309">
      <w:pPr>
        <w:pStyle w:val="Default"/>
        <w:spacing w:line="360" w:lineRule="auto"/>
        <w:jc w:val="both"/>
        <w:rPr>
          <w:rFonts w:asciiTheme="minorHAnsi" w:hAnsiTheme="minorHAnsi" w:cstheme="minorHAnsi"/>
        </w:rPr>
      </w:pPr>
    </w:p>
    <w:p w14:paraId="348E2BEE" w14:textId="77777777" w:rsidR="00F77309" w:rsidRDefault="00F77309" w:rsidP="00F77309">
      <w:pPr>
        <w:pStyle w:val="Default"/>
        <w:spacing w:line="360" w:lineRule="auto"/>
        <w:jc w:val="both"/>
        <w:rPr>
          <w:rFonts w:asciiTheme="minorHAnsi" w:hAnsiTheme="minorHAnsi" w:cstheme="minorHAnsi"/>
        </w:rPr>
      </w:pPr>
    </w:p>
    <w:p w14:paraId="4D38179C" w14:textId="77777777" w:rsidR="00F77309" w:rsidRDefault="00F77309" w:rsidP="00F77309">
      <w:pPr>
        <w:pStyle w:val="Default"/>
        <w:spacing w:line="360" w:lineRule="auto"/>
        <w:jc w:val="both"/>
        <w:rPr>
          <w:rFonts w:asciiTheme="minorHAnsi" w:hAnsiTheme="minorHAnsi" w:cstheme="minorHAnsi"/>
        </w:rPr>
      </w:pPr>
    </w:p>
    <w:p w14:paraId="7BEEA6D1" w14:textId="77777777" w:rsidR="00F77309" w:rsidRDefault="00F77309" w:rsidP="00F77309">
      <w:pPr>
        <w:pStyle w:val="Default"/>
        <w:spacing w:line="360" w:lineRule="auto"/>
        <w:jc w:val="both"/>
        <w:rPr>
          <w:rFonts w:asciiTheme="minorHAnsi" w:hAnsiTheme="minorHAnsi" w:cstheme="minorHAnsi"/>
        </w:rPr>
      </w:pPr>
    </w:p>
    <w:p w14:paraId="0D829664" w14:textId="77777777" w:rsidR="00F77309" w:rsidRDefault="00F77309" w:rsidP="00F77309">
      <w:pPr>
        <w:pStyle w:val="Default"/>
        <w:spacing w:line="360" w:lineRule="auto"/>
        <w:jc w:val="both"/>
        <w:rPr>
          <w:rFonts w:asciiTheme="minorHAnsi" w:hAnsiTheme="minorHAnsi" w:cstheme="minorHAnsi"/>
        </w:rPr>
      </w:pPr>
    </w:p>
    <w:p w14:paraId="65D0348C" w14:textId="77777777" w:rsidR="00F77309" w:rsidRDefault="00F77309" w:rsidP="00F77309">
      <w:pPr>
        <w:pStyle w:val="Default"/>
        <w:spacing w:line="360" w:lineRule="auto"/>
        <w:jc w:val="both"/>
        <w:rPr>
          <w:rFonts w:asciiTheme="minorHAnsi" w:hAnsiTheme="minorHAnsi" w:cstheme="minorHAnsi"/>
        </w:rPr>
      </w:pPr>
    </w:p>
    <w:p w14:paraId="7F7CBDDD" w14:textId="77777777" w:rsidR="00F77309" w:rsidRDefault="00F77309" w:rsidP="00F77309">
      <w:pPr>
        <w:pStyle w:val="Default"/>
        <w:spacing w:line="360" w:lineRule="auto"/>
        <w:jc w:val="both"/>
        <w:rPr>
          <w:rFonts w:asciiTheme="minorHAnsi" w:hAnsiTheme="minorHAnsi" w:cstheme="minorHAnsi"/>
        </w:rPr>
      </w:pPr>
    </w:p>
    <w:p w14:paraId="6F8CD3C6" w14:textId="77777777" w:rsidR="00F77309" w:rsidRDefault="00F77309" w:rsidP="00F77309">
      <w:pPr>
        <w:pStyle w:val="Default"/>
        <w:spacing w:line="360" w:lineRule="auto"/>
        <w:jc w:val="both"/>
        <w:rPr>
          <w:rFonts w:asciiTheme="minorHAnsi" w:hAnsiTheme="minorHAnsi" w:cstheme="minorHAnsi"/>
        </w:rPr>
      </w:pPr>
    </w:p>
    <w:p w14:paraId="08A542F4" w14:textId="77777777" w:rsidR="00F77309" w:rsidRDefault="00F77309" w:rsidP="00F77309">
      <w:pPr>
        <w:pStyle w:val="Default"/>
        <w:spacing w:line="360" w:lineRule="auto"/>
        <w:jc w:val="both"/>
        <w:rPr>
          <w:rFonts w:asciiTheme="minorHAnsi" w:hAnsiTheme="minorHAnsi" w:cstheme="minorHAnsi"/>
        </w:rPr>
      </w:pPr>
    </w:p>
    <w:p w14:paraId="47062D08" w14:textId="77777777" w:rsidR="00F77309" w:rsidRDefault="00F77309" w:rsidP="00F77309">
      <w:pPr>
        <w:pStyle w:val="Default"/>
        <w:spacing w:line="360" w:lineRule="auto"/>
        <w:jc w:val="both"/>
        <w:rPr>
          <w:rFonts w:asciiTheme="minorHAnsi" w:hAnsiTheme="minorHAnsi" w:cstheme="minorHAnsi"/>
        </w:rPr>
      </w:pPr>
    </w:p>
    <w:p w14:paraId="52FA740E" w14:textId="77777777" w:rsidR="00F77309" w:rsidRDefault="00F77309" w:rsidP="00F77309">
      <w:pPr>
        <w:pStyle w:val="Default"/>
        <w:spacing w:line="360" w:lineRule="auto"/>
        <w:jc w:val="both"/>
        <w:rPr>
          <w:rFonts w:asciiTheme="minorHAnsi" w:hAnsiTheme="minorHAnsi" w:cstheme="minorHAnsi"/>
        </w:rPr>
      </w:pPr>
    </w:p>
    <w:p w14:paraId="6D43295B" w14:textId="77777777" w:rsidR="00F77309" w:rsidRDefault="00F77309" w:rsidP="00F77309">
      <w:pPr>
        <w:pStyle w:val="Default"/>
        <w:spacing w:line="360" w:lineRule="auto"/>
        <w:jc w:val="both"/>
        <w:rPr>
          <w:rFonts w:asciiTheme="minorHAnsi" w:hAnsiTheme="minorHAnsi" w:cstheme="minorHAnsi"/>
        </w:rPr>
      </w:pPr>
    </w:p>
    <w:p w14:paraId="449673F5" w14:textId="77777777" w:rsidR="00F77309" w:rsidRDefault="00F77309" w:rsidP="00F77309">
      <w:pPr>
        <w:pStyle w:val="Default"/>
        <w:spacing w:line="360" w:lineRule="auto"/>
        <w:jc w:val="both"/>
        <w:rPr>
          <w:rFonts w:asciiTheme="minorHAnsi" w:hAnsiTheme="minorHAnsi" w:cstheme="minorHAnsi"/>
        </w:rPr>
      </w:pPr>
    </w:p>
    <w:p w14:paraId="5AEB470F" w14:textId="77777777" w:rsidR="00F77309" w:rsidRDefault="00F77309" w:rsidP="00F77309">
      <w:pPr>
        <w:pStyle w:val="Default"/>
        <w:spacing w:line="360" w:lineRule="auto"/>
        <w:jc w:val="both"/>
        <w:rPr>
          <w:rFonts w:asciiTheme="minorHAnsi" w:hAnsiTheme="minorHAnsi" w:cstheme="minorHAnsi"/>
        </w:rPr>
      </w:pPr>
    </w:p>
    <w:p w14:paraId="0F11E81D" w14:textId="77777777" w:rsidR="00F77309" w:rsidRPr="001C33C6" w:rsidRDefault="00F77309" w:rsidP="00F77309">
      <w:pPr>
        <w:pStyle w:val="Default"/>
        <w:spacing w:line="360" w:lineRule="auto"/>
        <w:jc w:val="center"/>
        <w:rPr>
          <w:rFonts w:asciiTheme="minorHAnsi" w:hAnsiTheme="minorHAnsi" w:cstheme="minorHAnsi"/>
          <w:b/>
          <w:color w:val="2F5496" w:themeColor="accent1" w:themeShade="BF"/>
          <w:sz w:val="28"/>
          <w:szCs w:val="28"/>
        </w:rPr>
      </w:pPr>
      <w:r w:rsidRPr="001C33C6">
        <w:rPr>
          <w:rFonts w:asciiTheme="minorHAnsi" w:hAnsiTheme="minorHAnsi" w:cstheme="minorHAnsi"/>
          <w:b/>
          <w:color w:val="2F5496" w:themeColor="accent1" w:themeShade="BF"/>
          <w:sz w:val="28"/>
          <w:szCs w:val="28"/>
        </w:rPr>
        <w:lastRenderedPageBreak/>
        <w:t>ANEXO 1 – INFORMAÇÃO DA DGS</w:t>
      </w:r>
      <w:r>
        <w:rPr>
          <w:rFonts w:asciiTheme="minorHAnsi" w:hAnsiTheme="minorHAnsi" w:cstheme="minorHAnsi"/>
          <w:b/>
          <w:color w:val="2F5496" w:themeColor="accent1" w:themeShade="BF"/>
          <w:sz w:val="28"/>
          <w:szCs w:val="28"/>
        </w:rPr>
        <w:t xml:space="preserve"> E </w:t>
      </w:r>
      <w:r w:rsidRPr="001C33C6">
        <w:rPr>
          <w:rFonts w:asciiTheme="minorHAnsi" w:hAnsiTheme="minorHAnsi" w:cstheme="minorHAnsi"/>
          <w:b/>
          <w:color w:val="2F5496" w:themeColor="accent1" w:themeShade="BF"/>
          <w:sz w:val="28"/>
          <w:szCs w:val="28"/>
        </w:rPr>
        <w:t>IASAÚDE</w:t>
      </w:r>
      <w:r>
        <w:rPr>
          <w:rFonts w:asciiTheme="minorHAnsi" w:hAnsiTheme="minorHAnsi" w:cstheme="minorHAnsi"/>
          <w:b/>
          <w:color w:val="2F5496" w:themeColor="accent1" w:themeShade="BF"/>
          <w:sz w:val="28"/>
          <w:szCs w:val="28"/>
        </w:rPr>
        <w:t>, IP-RAM</w:t>
      </w:r>
      <w:r w:rsidRPr="001C33C6">
        <w:rPr>
          <w:rFonts w:asciiTheme="minorHAnsi" w:hAnsiTheme="minorHAnsi" w:cstheme="minorHAnsi"/>
          <w:b/>
          <w:color w:val="2F5496" w:themeColor="accent1" w:themeShade="BF"/>
          <w:sz w:val="28"/>
          <w:szCs w:val="28"/>
        </w:rPr>
        <w:t xml:space="preserve"> A AFIXAR</w:t>
      </w:r>
    </w:p>
    <w:p w14:paraId="3D0255F6" w14:textId="77777777" w:rsidR="00F77309" w:rsidRDefault="00F77309" w:rsidP="00F77309">
      <w:pPr>
        <w:pStyle w:val="Default"/>
        <w:spacing w:line="360" w:lineRule="auto"/>
        <w:jc w:val="both"/>
        <w:rPr>
          <w:rFonts w:asciiTheme="minorHAnsi" w:hAnsiTheme="minorHAnsi" w:cstheme="minorHAnsi"/>
        </w:rPr>
      </w:pPr>
    </w:p>
    <w:p w14:paraId="1DA88567" w14:textId="77777777" w:rsidR="00F77309" w:rsidRDefault="00F77309" w:rsidP="00F77309">
      <w:pPr>
        <w:pStyle w:val="Default"/>
        <w:spacing w:line="360" w:lineRule="auto"/>
        <w:jc w:val="both"/>
        <w:rPr>
          <w:rFonts w:asciiTheme="minorHAnsi" w:hAnsiTheme="minorHAnsi" w:cstheme="minorHAnsi"/>
        </w:rPr>
      </w:pPr>
      <w:r w:rsidRPr="00F444C5">
        <w:rPr>
          <w:rFonts w:asciiTheme="minorHAnsi" w:hAnsiTheme="minorHAnsi" w:cstheme="minorHAnsi"/>
        </w:rPr>
        <w:t>A informação desenvolvida pela O</w:t>
      </w:r>
      <w:r>
        <w:rPr>
          <w:rFonts w:asciiTheme="minorHAnsi" w:hAnsiTheme="minorHAnsi" w:cstheme="minorHAnsi"/>
        </w:rPr>
        <w:t xml:space="preserve">rganização </w:t>
      </w:r>
      <w:r w:rsidRPr="00F444C5">
        <w:rPr>
          <w:rFonts w:asciiTheme="minorHAnsi" w:hAnsiTheme="minorHAnsi" w:cstheme="minorHAnsi"/>
        </w:rPr>
        <w:t>M</w:t>
      </w:r>
      <w:r>
        <w:rPr>
          <w:rFonts w:asciiTheme="minorHAnsi" w:hAnsiTheme="minorHAnsi" w:cstheme="minorHAnsi"/>
        </w:rPr>
        <w:t xml:space="preserve">undial de </w:t>
      </w:r>
      <w:r w:rsidRPr="00F444C5">
        <w:rPr>
          <w:rFonts w:asciiTheme="minorHAnsi" w:hAnsiTheme="minorHAnsi" w:cstheme="minorHAnsi"/>
        </w:rPr>
        <w:t>S</w:t>
      </w:r>
      <w:r>
        <w:rPr>
          <w:rFonts w:asciiTheme="minorHAnsi" w:hAnsiTheme="minorHAnsi" w:cstheme="minorHAnsi"/>
        </w:rPr>
        <w:t>aúde e Direção Geral da Saúde (DGS), disponível no site do Instituto de Administração da Saúde, IASAÚDE, IP-RAM (</w:t>
      </w:r>
      <w:hyperlink r:id="rId5" w:history="1">
        <w:r>
          <w:rPr>
            <w:rStyle w:val="Hiperligao"/>
          </w:rPr>
          <w:t>http://apps.iasaude.pt/novocoronavirus2019/</w:t>
        </w:r>
      </w:hyperlink>
      <w:r>
        <w:t>)</w:t>
      </w:r>
      <w:r w:rsidRPr="00F444C5">
        <w:rPr>
          <w:rFonts w:asciiTheme="minorHAnsi" w:hAnsiTheme="minorHAnsi" w:cstheme="minorHAnsi"/>
        </w:rPr>
        <w:t xml:space="preserve"> relativa às medidas de prevenção para evitar a infeção pelo SARS-CoV-2 será utilizada para, na sede da </w:t>
      </w:r>
      <w:r w:rsidRPr="001A0EC6">
        <w:rPr>
          <w:rFonts w:asciiTheme="minorHAnsi" w:hAnsiTheme="minorHAnsi" w:cstheme="minorHAnsi"/>
          <w:b/>
          <w:bCs/>
          <w:highlight w:val="yellow"/>
        </w:rPr>
        <w:t>empresa XXX</w:t>
      </w:r>
      <w:r w:rsidRPr="00F444C5">
        <w:rPr>
          <w:rFonts w:asciiTheme="minorHAnsi" w:hAnsiTheme="minorHAnsi" w:cstheme="minorHAnsi"/>
          <w:b/>
          <w:bCs/>
        </w:rPr>
        <w:t xml:space="preserve"> </w:t>
      </w:r>
      <w:r w:rsidRPr="00F444C5">
        <w:rPr>
          <w:rFonts w:asciiTheme="minorHAnsi" w:hAnsiTheme="minorHAnsi" w:cstheme="minorHAnsi"/>
        </w:rPr>
        <w:t>e em obra, informar os trabalhadores.</w:t>
      </w:r>
    </w:p>
    <w:p w14:paraId="65127B62" w14:textId="77777777" w:rsidR="00F77309" w:rsidRPr="00F444C5" w:rsidRDefault="00F77309" w:rsidP="00F77309">
      <w:pPr>
        <w:pStyle w:val="Default"/>
        <w:spacing w:line="360" w:lineRule="auto"/>
        <w:jc w:val="both"/>
        <w:rPr>
          <w:rFonts w:asciiTheme="minorHAnsi" w:hAnsiTheme="minorHAnsi" w:cstheme="minorHAnsi"/>
        </w:rPr>
      </w:pPr>
    </w:p>
    <w:p w14:paraId="11145CEF" w14:textId="77777777" w:rsidR="00F77309" w:rsidRPr="00F444C5" w:rsidRDefault="00F77309" w:rsidP="00F77309">
      <w:pPr>
        <w:spacing w:line="360" w:lineRule="auto"/>
        <w:jc w:val="both"/>
        <w:rPr>
          <w:rFonts w:cstheme="minorHAnsi"/>
          <w:color w:val="000000"/>
          <w:sz w:val="24"/>
          <w:szCs w:val="24"/>
        </w:rPr>
      </w:pPr>
      <w:r w:rsidRPr="00F444C5">
        <w:rPr>
          <w:rFonts w:cstheme="minorHAnsi"/>
          <w:color w:val="000000"/>
          <w:sz w:val="24"/>
          <w:szCs w:val="24"/>
        </w:rPr>
        <w:t>Será afixada nas zonas de maior circulação, incluindo instalações sanitárias (instruções acerca da lavagem e higienização correta das mãos), elevadores, junto aos dispositivos de registo biométrico de assiduidade, refeitório, entre outros considerados relevantes.</w:t>
      </w:r>
    </w:p>
    <w:p w14:paraId="553DF9BD" w14:textId="77777777" w:rsidR="00F77309" w:rsidRPr="000D2EFC" w:rsidRDefault="00F77309" w:rsidP="00F77309">
      <w:pPr>
        <w:spacing w:line="360" w:lineRule="auto"/>
        <w:jc w:val="center"/>
        <w:rPr>
          <w:rFonts w:ascii="Arial" w:hAnsi="Arial" w:cs="Arial"/>
          <w:color w:val="000000"/>
          <w:sz w:val="24"/>
          <w:szCs w:val="24"/>
        </w:rPr>
      </w:pPr>
      <w:r w:rsidRPr="000D2EFC"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0308FCFB" wp14:editId="0ADDE967">
            <wp:extent cx="5400040" cy="7687946"/>
            <wp:effectExtent l="0" t="0" r="0" b="8255"/>
            <wp:docPr id="98093427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87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4"/>
          <w:szCs w:val="24"/>
        </w:rPr>
        <w:lastRenderedPageBreak/>
        <w:drawing>
          <wp:inline distT="0" distB="0" distL="0" distR="0" wp14:anchorId="7E4FBB14" wp14:editId="53C8FAF9">
            <wp:extent cx="6209665" cy="8453120"/>
            <wp:effectExtent l="0" t="0" r="635" b="508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665" cy="845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A2BB59" w14:textId="77777777" w:rsidR="00F77309" w:rsidRPr="000D2EFC" w:rsidRDefault="00F77309" w:rsidP="00F77309">
      <w:pPr>
        <w:spacing w:line="36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14:paraId="0EFA308F" w14:textId="77777777" w:rsidR="00F77309" w:rsidRPr="000D2EFC" w:rsidRDefault="00F77309" w:rsidP="00F77309">
      <w:pPr>
        <w:spacing w:line="360" w:lineRule="auto"/>
        <w:jc w:val="center"/>
        <w:rPr>
          <w:rFonts w:ascii="Arial" w:hAnsi="Arial" w:cs="Arial"/>
          <w:color w:val="000000"/>
          <w:sz w:val="24"/>
          <w:szCs w:val="24"/>
        </w:rPr>
      </w:pPr>
      <w:r w:rsidRPr="000D2EFC"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6050F1CE" wp14:editId="1C595364">
            <wp:extent cx="5781486" cy="5524498"/>
            <wp:effectExtent l="0" t="0" r="0" b="0"/>
            <wp:docPr id="1605129152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1486" cy="5524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D2EFC"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29E0D7DB" wp14:editId="31C5ACB3">
            <wp:extent cx="5881478" cy="5145780"/>
            <wp:effectExtent l="0" t="0" r="5080" b="0"/>
            <wp:docPr id="1955145968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5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6" t="1306"/>
                    <a:stretch/>
                  </pic:blipFill>
                  <pic:spPr bwMode="auto">
                    <a:xfrm>
                      <a:off x="0" y="0"/>
                      <a:ext cx="5891318" cy="51543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258EA7" w14:textId="77777777" w:rsidR="00F77309" w:rsidRPr="000D2EFC" w:rsidRDefault="00F77309" w:rsidP="00F77309">
      <w:pPr>
        <w:pStyle w:val="Default"/>
        <w:spacing w:line="360" w:lineRule="auto"/>
        <w:jc w:val="both"/>
        <w:rPr>
          <w:rFonts w:ascii="Arial" w:hAnsi="Arial" w:cs="Arial"/>
        </w:rPr>
      </w:pPr>
    </w:p>
    <w:p w14:paraId="4EDE790E" w14:textId="77777777" w:rsidR="00F77309" w:rsidRPr="000D2EFC" w:rsidRDefault="00F77309" w:rsidP="00F77309">
      <w:pPr>
        <w:pStyle w:val="Default"/>
        <w:spacing w:line="360" w:lineRule="auto"/>
        <w:jc w:val="both"/>
        <w:rPr>
          <w:rFonts w:ascii="Arial" w:hAnsi="Arial" w:cs="Arial"/>
          <w:noProof/>
        </w:rPr>
      </w:pPr>
    </w:p>
    <w:p w14:paraId="47D6E680" w14:textId="77777777" w:rsidR="00F77309" w:rsidRPr="000D2EFC" w:rsidRDefault="00F77309" w:rsidP="00F77309">
      <w:pPr>
        <w:pStyle w:val="Default"/>
        <w:spacing w:line="360" w:lineRule="auto"/>
        <w:jc w:val="center"/>
        <w:rPr>
          <w:rFonts w:ascii="Arial" w:hAnsi="Arial" w:cs="Arial"/>
          <w:noProof/>
        </w:rPr>
      </w:pPr>
      <w:r w:rsidRPr="000D2EFC">
        <w:rPr>
          <w:rFonts w:ascii="Arial" w:hAnsi="Arial" w:cs="Arial"/>
          <w:noProof/>
        </w:rPr>
        <w:lastRenderedPageBreak/>
        <w:drawing>
          <wp:inline distT="0" distB="0" distL="0" distR="0" wp14:anchorId="077F1517" wp14:editId="3158C077">
            <wp:extent cx="4581524" cy="6391276"/>
            <wp:effectExtent l="0" t="0" r="9525" b="9525"/>
            <wp:docPr id="66472219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7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1524" cy="6391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D2EFC">
        <w:rPr>
          <w:rFonts w:ascii="Arial" w:hAnsi="Arial" w:cs="Arial"/>
          <w:noProof/>
        </w:rPr>
        <w:lastRenderedPageBreak/>
        <w:drawing>
          <wp:inline distT="0" distB="0" distL="0" distR="0" wp14:anchorId="34DC560B" wp14:editId="03DDC269">
            <wp:extent cx="5400040" cy="5059682"/>
            <wp:effectExtent l="0" t="0" r="0" b="7620"/>
            <wp:docPr id="947924855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6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059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55A33B" w14:textId="77777777" w:rsidR="00F77309" w:rsidRPr="000D2EFC" w:rsidRDefault="00F77309" w:rsidP="00F77309">
      <w:pPr>
        <w:pStyle w:val="Default"/>
        <w:spacing w:line="360" w:lineRule="auto"/>
        <w:jc w:val="both"/>
        <w:rPr>
          <w:rFonts w:ascii="Arial" w:hAnsi="Arial" w:cs="Arial"/>
          <w:noProof/>
        </w:rPr>
      </w:pPr>
    </w:p>
    <w:p w14:paraId="6263C308" w14:textId="77777777" w:rsidR="00F77309" w:rsidRPr="000D2EFC" w:rsidRDefault="00F77309" w:rsidP="00F77309">
      <w:pPr>
        <w:pStyle w:val="Default"/>
        <w:spacing w:line="360" w:lineRule="auto"/>
        <w:jc w:val="both"/>
        <w:rPr>
          <w:rFonts w:ascii="Arial" w:hAnsi="Arial" w:cs="Arial"/>
          <w:noProof/>
        </w:rPr>
      </w:pPr>
    </w:p>
    <w:p w14:paraId="283DF761" w14:textId="77777777" w:rsidR="00F77309" w:rsidRPr="000D2EFC" w:rsidRDefault="00F77309" w:rsidP="00F77309">
      <w:pPr>
        <w:pStyle w:val="Default"/>
        <w:spacing w:line="360" w:lineRule="auto"/>
        <w:jc w:val="center"/>
        <w:rPr>
          <w:rFonts w:ascii="Arial" w:hAnsi="Arial" w:cs="Arial"/>
          <w:noProof/>
        </w:rPr>
      </w:pPr>
      <w:r w:rsidRPr="000D2EFC">
        <w:rPr>
          <w:rFonts w:ascii="Arial" w:hAnsi="Arial" w:cs="Arial"/>
          <w:noProof/>
        </w:rPr>
        <w:lastRenderedPageBreak/>
        <w:drawing>
          <wp:inline distT="0" distB="0" distL="0" distR="0" wp14:anchorId="6D77E486" wp14:editId="2B86D33B">
            <wp:extent cx="5400040" cy="4825366"/>
            <wp:effectExtent l="0" t="0" r="0" b="0"/>
            <wp:docPr id="639164303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825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48062C" w14:textId="77777777" w:rsidR="00F77309" w:rsidRPr="000D2EFC" w:rsidRDefault="00F77309" w:rsidP="00F77309">
      <w:pPr>
        <w:pStyle w:val="Default"/>
        <w:spacing w:line="360" w:lineRule="auto"/>
        <w:jc w:val="both"/>
        <w:rPr>
          <w:rFonts w:ascii="Arial" w:hAnsi="Arial" w:cs="Arial"/>
          <w:noProof/>
        </w:rPr>
      </w:pPr>
    </w:p>
    <w:p w14:paraId="2221C032" w14:textId="77777777" w:rsidR="00F77309" w:rsidRPr="000D2EFC" w:rsidRDefault="00F77309" w:rsidP="00F77309">
      <w:pPr>
        <w:pStyle w:val="Default"/>
        <w:spacing w:line="360" w:lineRule="auto"/>
        <w:jc w:val="both"/>
        <w:rPr>
          <w:rFonts w:ascii="Arial" w:hAnsi="Arial" w:cs="Arial"/>
          <w:noProof/>
        </w:rPr>
      </w:pPr>
    </w:p>
    <w:p w14:paraId="03D6FB89" w14:textId="77777777" w:rsidR="00F77309" w:rsidRPr="000D2EFC" w:rsidRDefault="00F77309" w:rsidP="00F77309">
      <w:pPr>
        <w:pStyle w:val="Default"/>
        <w:spacing w:line="360" w:lineRule="auto"/>
        <w:jc w:val="both"/>
        <w:rPr>
          <w:rFonts w:ascii="Arial" w:hAnsi="Arial" w:cs="Arial"/>
          <w:noProof/>
        </w:rPr>
      </w:pPr>
    </w:p>
    <w:p w14:paraId="697C612D" w14:textId="77777777" w:rsidR="00F77309" w:rsidRPr="000D2EFC" w:rsidRDefault="00F77309" w:rsidP="00F77309">
      <w:pPr>
        <w:pStyle w:val="Default"/>
        <w:spacing w:line="360" w:lineRule="auto"/>
        <w:jc w:val="both"/>
        <w:rPr>
          <w:rFonts w:ascii="Arial" w:hAnsi="Arial" w:cs="Arial"/>
          <w:noProof/>
        </w:rPr>
      </w:pPr>
    </w:p>
    <w:p w14:paraId="63A8F435" w14:textId="77777777" w:rsidR="00F77309" w:rsidRPr="000D2EFC" w:rsidRDefault="00F77309" w:rsidP="00F77309">
      <w:pPr>
        <w:pStyle w:val="Default"/>
        <w:spacing w:line="360" w:lineRule="auto"/>
        <w:jc w:val="both"/>
        <w:rPr>
          <w:rFonts w:ascii="Arial" w:hAnsi="Arial" w:cs="Arial"/>
          <w:noProof/>
        </w:rPr>
      </w:pPr>
    </w:p>
    <w:p w14:paraId="63AD6E91" w14:textId="77777777" w:rsidR="00F77309" w:rsidRPr="000D2EFC" w:rsidRDefault="00F77309" w:rsidP="00F77309">
      <w:pPr>
        <w:pStyle w:val="Default"/>
        <w:spacing w:line="360" w:lineRule="auto"/>
        <w:jc w:val="both"/>
        <w:rPr>
          <w:rFonts w:ascii="Arial" w:hAnsi="Arial" w:cs="Arial"/>
          <w:noProof/>
        </w:rPr>
      </w:pPr>
    </w:p>
    <w:p w14:paraId="0F779E4D" w14:textId="77777777" w:rsidR="00F77309" w:rsidRPr="000D2EFC" w:rsidRDefault="00F77309" w:rsidP="00F77309">
      <w:pPr>
        <w:pStyle w:val="Default"/>
        <w:spacing w:line="360" w:lineRule="auto"/>
        <w:jc w:val="both"/>
        <w:rPr>
          <w:rFonts w:ascii="Arial" w:hAnsi="Arial" w:cs="Arial"/>
          <w:noProof/>
        </w:rPr>
      </w:pPr>
    </w:p>
    <w:p w14:paraId="7B00997B" w14:textId="77777777" w:rsidR="00F77309" w:rsidRPr="000D2EFC" w:rsidRDefault="00F77309" w:rsidP="00F77309">
      <w:pPr>
        <w:pStyle w:val="Default"/>
        <w:spacing w:line="360" w:lineRule="auto"/>
        <w:jc w:val="both"/>
        <w:rPr>
          <w:rFonts w:ascii="Arial" w:hAnsi="Arial" w:cs="Arial"/>
          <w:noProof/>
        </w:rPr>
      </w:pPr>
    </w:p>
    <w:p w14:paraId="610CF5A6" w14:textId="77777777" w:rsidR="00F77309" w:rsidRPr="000D2EFC" w:rsidRDefault="00F77309" w:rsidP="00F77309">
      <w:pPr>
        <w:pStyle w:val="Default"/>
        <w:spacing w:line="360" w:lineRule="auto"/>
        <w:jc w:val="both"/>
        <w:rPr>
          <w:rFonts w:ascii="Arial" w:hAnsi="Arial" w:cs="Arial"/>
          <w:noProof/>
        </w:rPr>
      </w:pPr>
    </w:p>
    <w:p w14:paraId="4938C5C9" w14:textId="77777777" w:rsidR="00F77309" w:rsidRPr="000D2EFC" w:rsidRDefault="00F77309" w:rsidP="00F77309">
      <w:pPr>
        <w:pStyle w:val="Default"/>
        <w:spacing w:line="360" w:lineRule="auto"/>
        <w:jc w:val="both"/>
        <w:rPr>
          <w:rFonts w:ascii="Arial" w:hAnsi="Arial" w:cs="Arial"/>
          <w:noProof/>
        </w:rPr>
      </w:pPr>
    </w:p>
    <w:p w14:paraId="220879C0" w14:textId="77777777" w:rsidR="00F77309" w:rsidRPr="000D2EFC" w:rsidRDefault="00F77309" w:rsidP="00F77309">
      <w:pPr>
        <w:pStyle w:val="Default"/>
        <w:spacing w:line="360" w:lineRule="auto"/>
        <w:jc w:val="both"/>
        <w:rPr>
          <w:rFonts w:ascii="Arial" w:hAnsi="Arial" w:cs="Arial"/>
          <w:noProof/>
        </w:rPr>
      </w:pPr>
    </w:p>
    <w:p w14:paraId="3A338A66" w14:textId="77777777" w:rsidR="00F77309" w:rsidRPr="000D2EFC" w:rsidRDefault="00F77309" w:rsidP="00F77309">
      <w:pPr>
        <w:pStyle w:val="Default"/>
        <w:spacing w:line="360" w:lineRule="auto"/>
        <w:jc w:val="both"/>
        <w:rPr>
          <w:rFonts w:ascii="Arial" w:hAnsi="Arial" w:cs="Arial"/>
          <w:noProof/>
        </w:rPr>
      </w:pPr>
    </w:p>
    <w:p w14:paraId="6651481D" w14:textId="77777777" w:rsidR="00F77309" w:rsidRPr="000D2EFC" w:rsidRDefault="00F77309" w:rsidP="00F77309">
      <w:pPr>
        <w:pStyle w:val="Default"/>
        <w:spacing w:line="360" w:lineRule="auto"/>
        <w:jc w:val="both"/>
        <w:rPr>
          <w:rFonts w:ascii="Arial" w:hAnsi="Arial" w:cs="Arial"/>
          <w:noProof/>
        </w:rPr>
      </w:pPr>
    </w:p>
    <w:p w14:paraId="5748714D" w14:textId="77777777" w:rsidR="00F77309" w:rsidRPr="000D2EFC" w:rsidRDefault="00F77309" w:rsidP="00F77309">
      <w:pPr>
        <w:pStyle w:val="Default"/>
        <w:spacing w:line="360" w:lineRule="auto"/>
        <w:jc w:val="both"/>
        <w:rPr>
          <w:rFonts w:ascii="Arial" w:hAnsi="Arial" w:cs="Arial"/>
          <w:noProof/>
        </w:rPr>
      </w:pPr>
    </w:p>
    <w:p w14:paraId="112F7EFA" w14:textId="77777777" w:rsidR="00F77309" w:rsidRPr="000D2EFC" w:rsidRDefault="00F77309" w:rsidP="00F77309">
      <w:pPr>
        <w:pStyle w:val="Default"/>
        <w:spacing w:line="360" w:lineRule="auto"/>
        <w:jc w:val="both"/>
        <w:rPr>
          <w:rFonts w:ascii="Arial" w:hAnsi="Arial" w:cs="Arial"/>
          <w:b/>
          <w:bCs/>
        </w:rPr>
      </w:pPr>
    </w:p>
    <w:p w14:paraId="6626F4CA" w14:textId="77777777" w:rsidR="00F77309" w:rsidRPr="00290F88" w:rsidRDefault="00F77309" w:rsidP="00F77309">
      <w:pPr>
        <w:pStyle w:val="Default"/>
        <w:spacing w:line="276" w:lineRule="auto"/>
        <w:jc w:val="center"/>
        <w:rPr>
          <w:rFonts w:ascii="Arial" w:hAnsi="Arial" w:cs="Arial"/>
          <w:b/>
          <w:bCs/>
          <w:color w:val="2F5496" w:themeColor="accent1" w:themeShade="BF"/>
        </w:rPr>
      </w:pPr>
      <w:r w:rsidRPr="00E52A57">
        <w:rPr>
          <w:rFonts w:asciiTheme="minorHAnsi" w:hAnsiTheme="minorHAnsi" w:cstheme="minorHAnsi"/>
          <w:b/>
          <w:bCs/>
          <w:color w:val="2F5496" w:themeColor="accent1" w:themeShade="BF"/>
          <w:sz w:val="28"/>
          <w:szCs w:val="28"/>
        </w:rPr>
        <w:lastRenderedPageBreak/>
        <w:t xml:space="preserve">ANEXO </w:t>
      </w:r>
      <w:r>
        <w:rPr>
          <w:rFonts w:asciiTheme="minorHAnsi" w:hAnsiTheme="minorHAnsi" w:cstheme="minorHAnsi"/>
          <w:b/>
          <w:bCs/>
          <w:color w:val="2F5496" w:themeColor="accent1" w:themeShade="BF"/>
          <w:sz w:val="28"/>
          <w:szCs w:val="28"/>
        </w:rPr>
        <w:t>2</w:t>
      </w:r>
      <w:r w:rsidRPr="00E52A57">
        <w:rPr>
          <w:rFonts w:asciiTheme="minorHAnsi" w:hAnsiTheme="minorHAnsi" w:cstheme="minorHAnsi"/>
          <w:b/>
          <w:bCs/>
          <w:color w:val="2F5496" w:themeColor="accent1" w:themeShade="BF"/>
          <w:sz w:val="28"/>
          <w:szCs w:val="28"/>
        </w:rPr>
        <w:t xml:space="preserve"> – QUESTIONÁRIO</w:t>
      </w:r>
      <w:r w:rsidRPr="00290F88">
        <w:rPr>
          <w:rFonts w:asciiTheme="minorHAnsi" w:hAnsiTheme="minorHAnsi" w:cstheme="minorHAnsi"/>
          <w:b/>
          <w:sz w:val="28"/>
          <w:szCs w:val="28"/>
        </w:rPr>
        <w:t xml:space="preserve"> </w:t>
      </w:r>
      <w:r w:rsidRPr="00E52A57">
        <w:rPr>
          <w:rFonts w:asciiTheme="minorHAnsi" w:hAnsiTheme="minorHAnsi" w:cstheme="minorHAnsi"/>
          <w:b/>
          <w:bCs/>
          <w:color w:val="2F5496" w:themeColor="accent1" w:themeShade="BF"/>
          <w:sz w:val="28"/>
          <w:szCs w:val="28"/>
        </w:rPr>
        <w:t>DE AVALIAÇÃO DO RISCO E DETEÇÃO PRECOCE</w:t>
      </w:r>
      <w:r>
        <w:rPr>
          <w:rFonts w:ascii="Arial" w:hAnsi="Arial" w:cs="Arial"/>
          <w:b/>
          <w:bCs/>
          <w:color w:val="2F5496" w:themeColor="accent1" w:themeShade="BF"/>
        </w:rPr>
        <w:t xml:space="preserve"> (</w:t>
      </w:r>
      <w:hyperlink r:id="rId13" w:history="1">
        <w:r w:rsidRPr="001727C6">
          <w:rPr>
            <w:rStyle w:val="Hiperligao"/>
          </w:rPr>
          <w:t>http://apps.iasaude.pt/novocoronavirus2019/Uploads/Anexos/Q_Av_Risco_Dete%C3%A7%C3%A3o_Precoce_comunidade_392.02.pdf</w:t>
        </w:r>
      </w:hyperlink>
      <w:r>
        <w:t>)</w:t>
      </w:r>
    </w:p>
    <w:p w14:paraId="7F89DD85" w14:textId="77777777" w:rsidR="00F77309" w:rsidRPr="00290F88" w:rsidRDefault="00F77309" w:rsidP="00F77309">
      <w:pPr>
        <w:pStyle w:val="Default"/>
        <w:spacing w:line="276" w:lineRule="auto"/>
        <w:jc w:val="center"/>
        <w:rPr>
          <w:rFonts w:ascii="Arial" w:hAnsi="Arial" w:cs="Arial"/>
          <w:b/>
          <w:bCs/>
          <w:color w:val="2F5496" w:themeColor="accent1" w:themeShade="BF"/>
        </w:rPr>
      </w:pPr>
      <w:r>
        <w:rPr>
          <w:rFonts w:ascii="Arial" w:hAnsi="Arial" w:cs="Arial"/>
          <w:b/>
          <w:bCs/>
          <w:noProof/>
          <w:color w:val="2F5496" w:themeColor="accent1" w:themeShade="BF"/>
        </w:rPr>
        <w:drawing>
          <wp:inline distT="0" distB="0" distL="0" distR="0" wp14:anchorId="6E623D4C" wp14:editId="49D675A9">
            <wp:extent cx="5770970" cy="8112642"/>
            <wp:effectExtent l="0" t="0" r="1270" b="3175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578" cy="8114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0425FC" w14:textId="77777777" w:rsidR="00F77309" w:rsidRPr="00E52A57" w:rsidRDefault="00F77309" w:rsidP="00F77309">
      <w:pPr>
        <w:pStyle w:val="Default"/>
        <w:spacing w:line="360" w:lineRule="auto"/>
        <w:jc w:val="center"/>
        <w:rPr>
          <w:rFonts w:asciiTheme="minorHAnsi" w:hAnsiTheme="minorHAnsi" w:cstheme="minorHAnsi"/>
          <w:b/>
          <w:bCs/>
          <w:color w:val="2F5496" w:themeColor="accent1" w:themeShade="BF"/>
          <w:sz w:val="28"/>
          <w:szCs w:val="28"/>
        </w:rPr>
      </w:pPr>
      <w:r w:rsidRPr="00E52A57">
        <w:rPr>
          <w:rFonts w:asciiTheme="minorHAnsi" w:hAnsiTheme="minorHAnsi" w:cstheme="minorHAnsi"/>
          <w:b/>
          <w:bCs/>
          <w:color w:val="2F5496" w:themeColor="accent1" w:themeShade="BF"/>
          <w:sz w:val="28"/>
          <w:szCs w:val="28"/>
        </w:rPr>
        <w:lastRenderedPageBreak/>
        <w:t xml:space="preserve">ANEXO </w:t>
      </w:r>
      <w:r>
        <w:rPr>
          <w:rFonts w:asciiTheme="minorHAnsi" w:hAnsiTheme="minorHAnsi" w:cstheme="minorHAnsi"/>
          <w:b/>
          <w:bCs/>
          <w:color w:val="2F5496" w:themeColor="accent1" w:themeShade="BF"/>
          <w:sz w:val="28"/>
          <w:szCs w:val="28"/>
        </w:rPr>
        <w:t>3</w:t>
      </w:r>
      <w:r w:rsidRPr="00E52A57">
        <w:rPr>
          <w:rFonts w:asciiTheme="minorHAnsi" w:hAnsiTheme="minorHAnsi" w:cstheme="minorHAnsi"/>
          <w:b/>
          <w:bCs/>
          <w:color w:val="2F5496" w:themeColor="accent1" w:themeShade="BF"/>
          <w:sz w:val="28"/>
          <w:szCs w:val="28"/>
        </w:rPr>
        <w:t xml:space="preserve"> - REGISTO DE CONTACTOS DO CASO SUSPEITO DE COVID-19</w:t>
      </w:r>
    </w:p>
    <w:p w14:paraId="25321954" w14:textId="77777777" w:rsidR="00F77309" w:rsidRDefault="00F77309" w:rsidP="00F77309">
      <w:pPr>
        <w:pStyle w:val="Default"/>
        <w:spacing w:line="360" w:lineRule="auto"/>
        <w:jc w:val="center"/>
        <w:rPr>
          <w:rFonts w:ascii="Arial" w:hAnsi="Arial" w:cs="Arial"/>
          <w:b/>
          <w:bCs/>
          <w:color w:val="2F5496" w:themeColor="accent1" w:themeShade="BF"/>
        </w:rPr>
      </w:pPr>
    </w:p>
    <w:tbl>
      <w:tblPr>
        <w:tblStyle w:val="TabelacomGrelha"/>
        <w:tblW w:w="0" w:type="auto"/>
        <w:tblLook w:val="04A0" w:firstRow="1" w:lastRow="0" w:firstColumn="1" w:lastColumn="0" w:noHBand="0" w:noVBand="1"/>
      </w:tblPr>
      <w:tblGrid>
        <w:gridCol w:w="3823"/>
        <w:gridCol w:w="2691"/>
        <w:gridCol w:w="3257"/>
      </w:tblGrid>
      <w:tr w:rsidR="00F77309" w14:paraId="43E022FF" w14:textId="77777777" w:rsidTr="007B320E">
        <w:trPr>
          <w:trHeight w:val="732"/>
        </w:trPr>
        <w:tc>
          <w:tcPr>
            <w:tcW w:w="3823" w:type="dxa"/>
          </w:tcPr>
          <w:p w14:paraId="0E026AC2" w14:textId="77777777" w:rsidR="00F77309" w:rsidRDefault="00F77309" w:rsidP="007B320E">
            <w:pPr>
              <w:pStyle w:val="Default"/>
              <w:rPr>
                <w:rFonts w:ascii="Arial" w:hAnsi="Arial" w:cs="Arial"/>
                <w:b/>
                <w:bCs/>
                <w:color w:val="2F5496" w:themeColor="accent1" w:themeShade="BF"/>
              </w:rPr>
            </w:pPr>
            <w:r>
              <w:rPr>
                <w:rFonts w:ascii="Arial" w:hAnsi="Arial" w:cs="Arial"/>
                <w:b/>
                <w:bCs/>
                <w:color w:val="2F5496" w:themeColor="accent1" w:themeShade="BF"/>
              </w:rPr>
              <w:t>LOCAL/OBRA:</w:t>
            </w:r>
          </w:p>
        </w:tc>
        <w:tc>
          <w:tcPr>
            <w:tcW w:w="2691" w:type="dxa"/>
          </w:tcPr>
          <w:p w14:paraId="0DC653A5" w14:textId="77777777" w:rsidR="00F77309" w:rsidRDefault="00F77309" w:rsidP="007B320E">
            <w:pPr>
              <w:pStyle w:val="Default"/>
              <w:rPr>
                <w:rFonts w:ascii="Arial" w:hAnsi="Arial" w:cs="Arial"/>
                <w:b/>
                <w:bCs/>
                <w:color w:val="2F5496" w:themeColor="accent1" w:themeShade="BF"/>
              </w:rPr>
            </w:pPr>
            <w:r>
              <w:rPr>
                <w:rFonts w:ascii="Arial" w:hAnsi="Arial" w:cs="Arial"/>
                <w:b/>
                <w:bCs/>
                <w:color w:val="2F5496" w:themeColor="accent1" w:themeShade="BF"/>
              </w:rPr>
              <w:t xml:space="preserve">Data: </w:t>
            </w:r>
          </w:p>
        </w:tc>
        <w:tc>
          <w:tcPr>
            <w:tcW w:w="3257" w:type="dxa"/>
            <w:vAlign w:val="center"/>
          </w:tcPr>
          <w:p w14:paraId="0C839924" w14:textId="77777777" w:rsidR="00F77309" w:rsidRPr="00740993" w:rsidRDefault="00F77309" w:rsidP="007B320E">
            <w:pPr>
              <w:pStyle w:val="Default"/>
              <w:jc w:val="center"/>
              <w:rPr>
                <w:rFonts w:ascii="Arial" w:hAnsi="Arial" w:cs="Arial"/>
                <w:b/>
                <w:bCs/>
                <w:color w:val="FF0000"/>
              </w:rPr>
            </w:pPr>
            <w:r w:rsidRPr="00740993">
              <w:rPr>
                <w:rFonts w:ascii="Arial" w:hAnsi="Arial" w:cs="Arial"/>
                <w:b/>
                <w:bCs/>
                <w:color w:val="FF0000"/>
              </w:rPr>
              <w:t>Linha SRS 24 Madeira</w:t>
            </w:r>
          </w:p>
          <w:p w14:paraId="2F96B666" w14:textId="77777777" w:rsidR="00F77309" w:rsidRDefault="00F77309" w:rsidP="007B320E">
            <w:pPr>
              <w:pStyle w:val="Default"/>
              <w:jc w:val="center"/>
              <w:rPr>
                <w:rFonts w:ascii="Arial" w:hAnsi="Arial" w:cs="Arial"/>
                <w:b/>
                <w:bCs/>
                <w:color w:val="2F5496" w:themeColor="accent1" w:themeShade="BF"/>
              </w:rPr>
            </w:pPr>
            <w:r w:rsidRPr="00740993">
              <w:rPr>
                <w:rFonts w:ascii="Arial" w:hAnsi="Arial" w:cs="Arial"/>
                <w:b/>
                <w:bCs/>
                <w:color w:val="FF0000"/>
              </w:rPr>
              <w:t>800 24 24 20</w:t>
            </w:r>
          </w:p>
        </w:tc>
      </w:tr>
    </w:tbl>
    <w:p w14:paraId="08AB7678" w14:textId="77777777" w:rsidR="00F77309" w:rsidRPr="00D55E25" w:rsidRDefault="00F77309" w:rsidP="00F77309">
      <w:pPr>
        <w:pStyle w:val="Default"/>
        <w:jc w:val="center"/>
        <w:rPr>
          <w:rFonts w:ascii="Arial" w:hAnsi="Arial" w:cs="Arial"/>
          <w:b/>
          <w:bCs/>
          <w:color w:val="2F5496" w:themeColor="accent1" w:themeShade="BF"/>
        </w:rPr>
      </w:pPr>
    </w:p>
    <w:tbl>
      <w:tblPr>
        <w:tblStyle w:val="TabelacomGrelha"/>
        <w:tblW w:w="0" w:type="auto"/>
        <w:tblLook w:val="04A0" w:firstRow="1" w:lastRow="0" w:firstColumn="1" w:lastColumn="0" w:noHBand="0" w:noVBand="1"/>
      </w:tblPr>
      <w:tblGrid>
        <w:gridCol w:w="1980"/>
        <w:gridCol w:w="7791"/>
      </w:tblGrid>
      <w:tr w:rsidR="00F77309" w14:paraId="76F5C06C" w14:textId="77777777" w:rsidTr="007B320E">
        <w:trPr>
          <w:trHeight w:val="741"/>
        </w:trPr>
        <w:tc>
          <w:tcPr>
            <w:tcW w:w="1980" w:type="dxa"/>
            <w:vAlign w:val="center"/>
          </w:tcPr>
          <w:p w14:paraId="34EC874D" w14:textId="77777777" w:rsidR="00F77309" w:rsidRDefault="00F77309" w:rsidP="007B320E">
            <w:pPr>
              <w:pStyle w:val="Default"/>
              <w:rPr>
                <w:rFonts w:ascii="Arial" w:hAnsi="Arial" w:cs="Arial"/>
                <w:b/>
                <w:bCs/>
                <w:color w:val="2F5496" w:themeColor="accent1" w:themeShade="BF"/>
              </w:rPr>
            </w:pPr>
            <w:r>
              <w:rPr>
                <w:rFonts w:ascii="Arial" w:hAnsi="Arial" w:cs="Arial"/>
                <w:b/>
                <w:bCs/>
                <w:color w:val="2F5496" w:themeColor="accent1" w:themeShade="BF"/>
              </w:rPr>
              <w:t>Nome do Caso Suspeito:</w:t>
            </w:r>
          </w:p>
        </w:tc>
        <w:tc>
          <w:tcPr>
            <w:tcW w:w="7791" w:type="dxa"/>
            <w:vAlign w:val="center"/>
          </w:tcPr>
          <w:p w14:paraId="710F672B" w14:textId="77777777" w:rsidR="00F77309" w:rsidRDefault="00F77309" w:rsidP="007B320E">
            <w:pPr>
              <w:pStyle w:val="Default"/>
              <w:rPr>
                <w:rFonts w:ascii="Arial" w:hAnsi="Arial" w:cs="Arial"/>
                <w:b/>
                <w:bCs/>
                <w:color w:val="2F5496" w:themeColor="accent1" w:themeShade="BF"/>
              </w:rPr>
            </w:pPr>
          </w:p>
        </w:tc>
      </w:tr>
    </w:tbl>
    <w:p w14:paraId="4CE3ED57" w14:textId="77777777" w:rsidR="00F77309" w:rsidRPr="00290F88" w:rsidRDefault="00F77309" w:rsidP="00F77309">
      <w:pPr>
        <w:pStyle w:val="Default"/>
        <w:spacing w:line="276" w:lineRule="auto"/>
        <w:jc w:val="center"/>
        <w:rPr>
          <w:rFonts w:ascii="Arial" w:hAnsi="Arial" w:cs="Arial"/>
          <w:b/>
          <w:bCs/>
          <w:color w:val="2F5496" w:themeColor="accent1" w:themeShade="BF"/>
        </w:rPr>
      </w:pPr>
    </w:p>
    <w:tbl>
      <w:tblPr>
        <w:tblStyle w:val="TabelacomGrelha"/>
        <w:tblW w:w="0" w:type="auto"/>
        <w:tblLook w:val="04A0" w:firstRow="1" w:lastRow="0" w:firstColumn="1" w:lastColumn="0" w:noHBand="0" w:noVBand="1"/>
      </w:tblPr>
      <w:tblGrid>
        <w:gridCol w:w="4885"/>
        <w:gridCol w:w="4886"/>
      </w:tblGrid>
      <w:tr w:rsidR="00F77309" w14:paraId="417086BE" w14:textId="77777777" w:rsidTr="007B320E">
        <w:trPr>
          <w:trHeight w:val="450"/>
        </w:trPr>
        <w:tc>
          <w:tcPr>
            <w:tcW w:w="9771" w:type="dxa"/>
            <w:gridSpan w:val="2"/>
            <w:vAlign w:val="center"/>
          </w:tcPr>
          <w:p w14:paraId="5F14F10E" w14:textId="77777777" w:rsidR="00F77309" w:rsidRDefault="00F77309" w:rsidP="007B320E">
            <w:pPr>
              <w:pStyle w:val="Default"/>
              <w:jc w:val="center"/>
              <w:rPr>
                <w:rFonts w:ascii="Arial" w:hAnsi="Arial" w:cs="Arial"/>
                <w:b/>
                <w:bCs/>
                <w:color w:val="2F5496" w:themeColor="accent1" w:themeShade="BF"/>
              </w:rPr>
            </w:pPr>
            <w:r>
              <w:rPr>
                <w:rFonts w:ascii="Arial" w:hAnsi="Arial" w:cs="Arial"/>
                <w:b/>
                <w:bCs/>
                <w:color w:val="2F5496" w:themeColor="accent1" w:themeShade="BF"/>
              </w:rPr>
              <w:t>PESSOA A CONTACTAR/ FAMILIAR</w:t>
            </w:r>
          </w:p>
        </w:tc>
      </w:tr>
      <w:tr w:rsidR="00F77309" w14:paraId="39C865AE" w14:textId="77777777" w:rsidTr="007B320E">
        <w:trPr>
          <w:trHeight w:val="414"/>
        </w:trPr>
        <w:tc>
          <w:tcPr>
            <w:tcW w:w="4885" w:type="dxa"/>
            <w:vAlign w:val="center"/>
          </w:tcPr>
          <w:p w14:paraId="14EE0D01" w14:textId="77777777" w:rsidR="00F77309" w:rsidRDefault="00F77309" w:rsidP="007B320E">
            <w:pPr>
              <w:pStyle w:val="Default"/>
              <w:jc w:val="center"/>
              <w:rPr>
                <w:rFonts w:ascii="Arial" w:hAnsi="Arial" w:cs="Arial"/>
                <w:b/>
                <w:bCs/>
                <w:color w:val="2F5496" w:themeColor="accent1" w:themeShade="BF"/>
              </w:rPr>
            </w:pPr>
            <w:r>
              <w:rPr>
                <w:rFonts w:ascii="Arial" w:hAnsi="Arial" w:cs="Arial"/>
                <w:b/>
                <w:bCs/>
                <w:color w:val="2F5496" w:themeColor="accent1" w:themeShade="BF"/>
              </w:rPr>
              <w:t>Nome</w:t>
            </w:r>
          </w:p>
        </w:tc>
        <w:tc>
          <w:tcPr>
            <w:tcW w:w="4886" w:type="dxa"/>
            <w:vAlign w:val="center"/>
          </w:tcPr>
          <w:p w14:paraId="0B759B02" w14:textId="77777777" w:rsidR="00F77309" w:rsidRDefault="00F77309" w:rsidP="007B320E">
            <w:pPr>
              <w:pStyle w:val="Default"/>
              <w:jc w:val="center"/>
              <w:rPr>
                <w:rFonts w:ascii="Arial" w:hAnsi="Arial" w:cs="Arial"/>
                <w:b/>
                <w:bCs/>
                <w:color w:val="2F5496" w:themeColor="accent1" w:themeShade="BF"/>
              </w:rPr>
            </w:pPr>
            <w:r>
              <w:rPr>
                <w:rFonts w:ascii="Arial" w:hAnsi="Arial" w:cs="Arial"/>
                <w:b/>
                <w:bCs/>
                <w:color w:val="2F5496" w:themeColor="accent1" w:themeShade="BF"/>
              </w:rPr>
              <w:t>Contacto</w:t>
            </w:r>
          </w:p>
        </w:tc>
      </w:tr>
      <w:tr w:rsidR="00F77309" w14:paraId="0A416473" w14:textId="77777777" w:rsidTr="007B320E">
        <w:tc>
          <w:tcPr>
            <w:tcW w:w="4885" w:type="dxa"/>
          </w:tcPr>
          <w:p w14:paraId="57F1A8C3" w14:textId="77777777" w:rsidR="00F77309" w:rsidRDefault="00F77309" w:rsidP="007B320E">
            <w:pPr>
              <w:pStyle w:val="Default"/>
              <w:spacing w:line="360" w:lineRule="auto"/>
              <w:jc w:val="center"/>
              <w:rPr>
                <w:rFonts w:ascii="Arial" w:hAnsi="Arial" w:cs="Arial"/>
                <w:b/>
                <w:bCs/>
                <w:color w:val="2F5496" w:themeColor="accent1" w:themeShade="BF"/>
              </w:rPr>
            </w:pPr>
          </w:p>
        </w:tc>
        <w:tc>
          <w:tcPr>
            <w:tcW w:w="4886" w:type="dxa"/>
          </w:tcPr>
          <w:p w14:paraId="6CE437E6" w14:textId="77777777" w:rsidR="00F77309" w:rsidRDefault="00F77309" w:rsidP="007B320E">
            <w:pPr>
              <w:pStyle w:val="Default"/>
              <w:spacing w:line="360" w:lineRule="auto"/>
              <w:jc w:val="center"/>
              <w:rPr>
                <w:rFonts w:ascii="Arial" w:hAnsi="Arial" w:cs="Arial"/>
                <w:b/>
                <w:bCs/>
                <w:color w:val="2F5496" w:themeColor="accent1" w:themeShade="BF"/>
              </w:rPr>
            </w:pPr>
          </w:p>
        </w:tc>
      </w:tr>
      <w:tr w:rsidR="00F77309" w14:paraId="631232A9" w14:textId="77777777" w:rsidTr="007B320E">
        <w:tc>
          <w:tcPr>
            <w:tcW w:w="4885" w:type="dxa"/>
          </w:tcPr>
          <w:p w14:paraId="09B746DA" w14:textId="77777777" w:rsidR="00F77309" w:rsidRDefault="00F77309" w:rsidP="007B320E">
            <w:pPr>
              <w:pStyle w:val="Default"/>
              <w:spacing w:line="360" w:lineRule="auto"/>
              <w:jc w:val="center"/>
              <w:rPr>
                <w:rFonts w:ascii="Arial" w:hAnsi="Arial" w:cs="Arial"/>
                <w:b/>
                <w:bCs/>
                <w:color w:val="2F5496" w:themeColor="accent1" w:themeShade="BF"/>
              </w:rPr>
            </w:pPr>
          </w:p>
        </w:tc>
        <w:tc>
          <w:tcPr>
            <w:tcW w:w="4886" w:type="dxa"/>
          </w:tcPr>
          <w:p w14:paraId="5725E014" w14:textId="77777777" w:rsidR="00F77309" w:rsidRDefault="00F77309" w:rsidP="007B320E">
            <w:pPr>
              <w:pStyle w:val="Default"/>
              <w:spacing w:line="360" w:lineRule="auto"/>
              <w:jc w:val="center"/>
              <w:rPr>
                <w:rFonts w:ascii="Arial" w:hAnsi="Arial" w:cs="Arial"/>
                <w:b/>
                <w:bCs/>
                <w:color w:val="2F5496" w:themeColor="accent1" w:themeShade="BF"/>
              </w:rPr>
            </w:pPr>
          </w:p>
        </w:tc>
      </w:tr>
      <w:tr w:rsidR="00F77309" w14:paraId="3BC37FB1" w14:textId="77777777" w:rsidTr="007B320E">
        <w:tc>
          <w:tcPr>
            <w:tcW w:w="4885" w:type="dxa"/>
          </w:tcPr>
          <w:p w14:paraId="4C2E5D9A" w14:textId="77777777" w:rsidR="00F77309" w:rsidRDefault="00F77309" w:rsidP="007B320E">
            <w:pPr>
              <w:pStyle w:val="Default"/>
              <w:spacing w:line="360" w:lineRule="auto"/>
              <w:jc w:val="center"/>
              <w:rPr>
                <w:rFonts w:ascii="Arial" w:hAnsi="Arial" w:cs="Arial"/>
                <w:b/>
                <w:bCs/>
                <w:color w:val="2F5496" w:themeColor="accent1" w:themeShade="BF"/>
              </w:rPr>
            </w:pPr>
          </w:p>
        </w:tc>
        <w:tc>
          <w:tcPr>
            <w:tcW w:w="4886" w:type="dxa"/>
          </w:tcPr>
          <w:p w14:paraId="29C9BF7A" w14:textId="77777777" w:rsidR="00F77309" w:rsidRDefault="00F77309" w:rsidP="007B320E">
            <w:pPr>
              <w:pStyle w:val="Default"/>
              <w:spacing w:line="360" w:lineRule="auto"/>
              <w:jc w:val="center"/>
              <w:rPr>
                <w:rFonts w:ascii="Arial" w:hAnsi="Arial" w:cs="Arial"/>
                <w:b/>
                <w:bCs/>
                <w:color w:val="2F5496" w:themeColor="accent1" w:themeShade="BF"/>
              </w:rPr>
            </w:pPr>
          </w:p>
        </w:tc>
      </w:tr>
    </w:tbl>
    <w:p w14:paraId="56067102" w14:textId="77777777" w:rsidR="00F77309" w:rsidRDefault="00F77309" w:rsidP="00F77309">
      <w:pPr>
        <w:pStyle w:val="Default"/>
        <w:spacing w:line="360" w:lineRule="auto"/>
        <w:jc w:val="center"/>
        <w:rPr>
          <w:rFonts w:ascii="Arial" w:hAnsi="Arial" w:cs="Arial"/>
          <w:b/>
          <w:bCs/>
          <w:color w:val="2F5496" w:themeColor="accent1" w:themeShade="BF"/>
        </w:rPr>
      </w:pPr>
    </w:p>
    <w:tbl>
      <w:tblPr>
        <w:tblStyle w:val="TabelacomGrelha"/>
        <w:tblW w:w="0" w:type="auto"/>
        <w:tblLook w:val="04A0" w:firstRow="1" w:lastRow="0" w:firstColumn="1" w:lastColumn="0" w:noHBand="0" w:noVBand="1"/>
      </w:tblPr>
      <w:tblGrid>
        <w:gridCol w:w="4106"/>
        <w:gridCol w:w="1985"/>
        <w:gridCol w:w="1701"/>
        <w:gridCol w:w="1979"/>
      </w:tblGrid>
      <w:tr w:rsidR="00F77309" w14:paraId="1F844DB8" w14:textId="77777777" w:rsidTr="007B320E">
        <w:trPr>
          <w:trHeight w:val="713"/>
        </w:trPr>
        <w:tc>
          <w:tcPr>
            <w:tcW w:w="4106" w:type="dxa"/>
            <w:shd w:val="clear" w:color="auto" w:fill="8EAADB" w:themeFill="accent1" w:themeFillTint="99"/>
            <w:vAlign w:val="center"/>
          </w:tcPr>
          <w:p w14:paraId="502A2D0C" w14:textId="77777777" w:rsidR="00F77309" w:rsidRPr="00C023C8" w:rsidRDefault="00F77309" w:rsidP="007B320E">
            <w:pPr>
              <w:pStyle w:val="Default"/>
              <w:jc w:val="center"/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</w:pPr>
            <w:r w:rsidRPr="00C023C8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  <w:t>Nome de pessoas com quem teve contacto próximo nos últimos dias</w:t>
            </w:r>
          </w:p>
        </w:tc>
        <w:tc>
          <w:tcPr>
            <w:tcW w:w="1985" w:type="dxa"/>
            <w:shd w:val="clear" w:color="auto" w:fill="8EAADB" w:themeFill="accent1" w:themeFillTint="99"/>
            <w:vAlign w:val="center"/>
          </w:tcPr>
          <w:p w14:paraId="7D0EFE98" w14:textId="77777777" w:rsidR="00F77309" w:rsidRPr="00C023C8" w:rsidRDefault="00F77309" w:rsidP="007B320E">
            <w:pPr>
              <w:pStyle w:val="Default"/>
              <w:jc w:val="center"/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</w:pPr>
            <w:r w:rsidRPr="00C023C8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  <w:t>Grau de parentesco</w:t>
            </w:r>
          </w:p>
        </w:tc>
        <w:tc>
          <w:tcPr>
            <w:tcW w:w="1701" w:type="dxa"/>
            <w:shd w:val="clear" w:color="auto" w:fill="8EAADB" w:themeFill="accent1" w:themeFillTint="99"/>
            <w:vAlign w:val="center"/>
          </w:tcPr>
          <w:p w14:paraId="434A1A3C" w14:textId="77777777" w:rsidR="00F77309" w:rsidRPr="00C023C8" w:rsidRDefault="00F77309" w:rsidP="007B320E">
            <w:pPr>
              <w:pStyle w:val="Default"/>
              <w:jc w:val="center"/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</w:pPr>
            <w:r w:rsidRPr="00C023C8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  <w:t>Dia</w:t>
            </w:r>
          </w:p>
        </w:tc>
        <w:tc>
          <w:tcPr>
            <w:tcW w:w="1979" w:type="dxa"/>
            <w:shd w:val="clear" w:color="auto" w:fill="8EAADB" w:themeFill="accent1" w:themeFillTint="99"/>
            <w:vAlign w:val="center"/>
          </w:tcPr>
          <w:p w14:paraId="0CDD43F2" w14:textId="77777777" w:rsidR="00F77309" w:rsidRPr="00C023C8" w:rsidRDefault="00F77309" w:rsidP="007B320E">
            <w:pPr>
              <w:pStyle w:val="Default"/>
              <w:jc w:val="center"/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</w:pPr>
            <w:r w:rsidRPr="00C023C8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  <w:t>Contacto</w:t>
            </w:r>
          </w:p>
        </w:tc>
      </w:tr>
      <w:tr w:rsidR="00F77309" w14:paraId="54C99D93" w14:textId="77777777" w:rsidTr="007B320E">
        <w:trPr>
          <w:trHeight w:val="521"/>
        </w:trPr>
        <w:tc>
          <w:tcPr>
            <w:tcW w:w="4106" w:type="dxa"/>
          </w:tcPr>
          <w:p w14:paraId="31A6452A" w14:textId="77777777" w:rsidR="00F77309" w:rsidRDefault="00F77309" w:rsidP="007B320E">
            <w:pPr>
              <w:pStyle w:val="Default"/>
              <w:spacing w:line="360" w:lineRule="auto"/>
              <w:jc w:val="center"/>
              <w:rPr>
                <w:rFonts w:ascii="Arial" w:hAnsi="Arial" w:cs="Arial"/>
                <w:b/>
                <w:bCs/>
                <w:color w:val="2F5496" w:themeColor="accent1" w:themeShade="BF"/>
              </w:rPr>
            </w:pPr>
          </w:p>
        </w:tc>
        <w:tc>
          <w:tcPr>
            <w:tcW w:w="1985" w:type="dxa"/>
          </w:tcPr>
          <w:p w14:paraId="52B8345F" w14:textId="77777777" w:rsidR="00F77309" w:rsidRDefault="00F77309" w:rsidP="007B320E">
            <w:pPr>
              <w:pStyle w:val="Default"/>
              <w:spacing w:line="360" w:lineRule="auto"/>
              <w:jc w:val="center"/>
              <w:rPr>
                <w:rFonts w:ascii="Arial" w:hAnsi="Arial" w:cs="Arial"/>
                <w:b/>
                <w:bCs/>
                <w:color w:val="2F5496" w:themeColor="accent1" w:themeShade="BF"/>
              </w:rPr>
            </w:pPr>
          </w:p>
        </w:tc>
        <w:tc>
          <w:tcPr>
            <w:tcW w:w="1701" w:type="dxa"/>
          </w:tcPr>
          <w:p w14:paraId="7FBE11BA" w14:textId="77777777" w:rsidR="00F77309" w:rsidRDefault="00F77309" w:rsidP="007B320E">
            <w:pPr>
              <w:pStyle w:val="Default"/>
              <w:spacing w:line="360" w:lineRule="auto"/>
              <w:jc w:val="center"/>
              <w:rPr>
                <w:rFonts w:ascii="Arial" w:hAnsi="Arial" w:cs="Arial"/>
                <w:b/>
                <w:bCs/>
                <w:color w:val="2F5496" w:themeColor="accent1" w:themeShade="BF"/>
              </w:rPr>
            </w:pPr>
          </w:p>
        </w:tc>
        <w:tc>
          <w:tcPr>
            <w:tcW w:w="1979" w:type="dxa"/>
          </w:tcPr>
          <w:p w14:paraId="39BAF805" w14:textId="77777777" w:rsidR="00F77309" w:rsidRDefault="00F77309" w:rsidP="007B320E">
            <w:pPr>
              <w:pStyle w:val="Default"/>
              <w:spacing w:line="360" w:lineRule="auto"/>
              <w:jc w:val="center"/>
              <w:rPr>
                <w:rFonts w:ascii="Arial" w:hAnsi="Arial" w:cs="Arial"/>
                <w:b/>
                <w:bCs/>
                <w:color w:val="2F5496" w:themeColor="accent1" w:themeShade="BF"/>
              </w:rPr>
            </w:pPr>
          </w:p>
        </w:tc>
      </w:tr>
      <w:tr w:rsidR="00F77309" w14:paraId="17AEC29D" w14:textId="77777777" w:rsidTr="007B320E">
        <w:trPr>
          <w:trHeight w:val="699"/>
        </w:trPr>
        <w:tc>
          <w:tcPr>
            <w:tcW w:w="4106" w:type="dxa"/>
          </w:tcPr>
          <w:p w14:paraId="55AEEE5D" w14:textId="77777777" w:rsidR="00F77309" w:rsidRDefault="00F77309" w:rsidP="007B320E">
            <w:pPr>
              <w:pStyle w:val="Default"/>
              <w:spacing w:line="360" w:lineRule="auto"/>
              <w:jc w:val="center"/>
              <w:rPr>
                <w:rFonts w:ascii="Arial" w:hAnsi="Arial" w:cs="Arial"/>
                <w:b/>
                <w:bCs/>
                <w:color w:val="2F5496" w:themeColor="accent1" w:themeShade="BF"/>
              </w:rPr>
            </w:pPr>
          </w:p>
        </w:tc>
        <w:tc>
          <w:tcPr>
            <w:tcW w:w="1985" w:type="dxa"/>
          </w:tcPr>
          <w:p w14:paraId="32FB3715" w14:textId="77777777" w:rsidR="00F77309" w:rsidRDefault="00F77309" w:rsidP="007B320E">
            <w:pPr>
              <w:pStyle w:val="Default"/>
              <w:spacing w:line="360" w:lineRule="auto"/>
              <w:jc w:val="center"/>
              <w:rPr>
                <w:rFonts w:ascii="Arial" w:hAnsi="Arial" w:cs="Arial"/>
                <w:b/>
                <w:bCs/>
                <w:color w:val="2F5496" w:themeColor="accent1" w:themeShade="BF"/>
              </w:rPr>
            </w:pPr>
          </w:p>
        </w:tc>
        <w:tc>
          <w:tcPr>
            <w:tcW w:w="1701" w:type="dxa"/>
          </w:tcPr>
          <w:p w14:paraId="6A7CFD8A" w14:textId="77777777" w:rsidR="00F77309" w:rsidRDefault="00F77309" w:rsidP="007B320E">
            <w:pPr>
              <w:pStyle w:val="Default"/>
              <w:spacing w:line="360" w:lineRule="auto"/>
              <w:jc w:val="center"/>
              <w:rPr>
                <w:rFonts w:ascii="Arial" w:hAnsi="Arial" w:cs="Arial"/>
                <w:b/>
                <w:bCs/>
                <w:color w:val="2F5496" w:themeColor="accent1" w:themeShade="BF"/>
              </w:rPr>
            </w:pPr>
          </w:p>
        </w:tc>
        <w:tc>
          <w:tcPr>
            <w:tcW w:w="1979" w:type="dxa"/>
          </w:tcPr>
          <w:p w14:paraId="581779F6" w14:textId="77777777" w:rsidR="00F77309" w:rsidRDefault="00F77309" w:rsidP="007B320E">
            <w:pPr>
              <w:pStyle w:val="Default"/>
              <w:spacing w:line="360" w:lineRule="auto"/>
              <w:jc w:val="center"/>
              <w:rPr>
                <w:rFonts w:ascii="Arial" w:hAnsi="Arial" w:cs="Arial"/>
                <w:b/>
                <w:bCs/>
                <w:color w:val="2F5496" w:themeColor="accent1" w:themeShade="BF"/>
              </w:rPr>
            </w:pPr>
          </w:p>
        </w:tc>
      </w:tr>
      <w:tr w:rsidR="00F77309" w14:paraId="20FE7319" w14:textId="77777777" w:rsidTr="007B320E">
        <w:trPr>
          <w:trHeight w:val="696"/>
        </w:trPr>
        <w:tc>
          <w:tcPr>
            <w:tcW w:w="4106" w:type="dxa"/>
          </w:tcPr>
          <w:p w14:paraId="266CB842" w14:textId="77777777" w:rsidR="00F77309" w:rsidRDefault="00F77309" w:rsidP="007B320E">
            <w:pPr>
              <w:pStyle w:val="Default"/>
              <w:spacing w:line="360" w:lineRule="auto"/>
              <w:jc w:val="center"/>
              <w:rPr>
                <w:rFonts w:ascii="Arial" w:hAnsi="Arial" w:cs="Arial"/>
                <w:b/>
                <w:bCs/>
                <w:color w:val="2F5496" w:themeColor="accent1" w:themeShade="BF"/>
              </w:rPr>
            </w:pPr>
          </w:p>
        </w:tc>
        <w:tc>
          <w:tcPr>
            <w:tcW w:w="1985" w:type="dxa"/>
          </w:tcPr>
          <w:p w14:paraId="33E590CC" w14:textId="77777777" w:rsidR="00F77309" w:rsidRDefault="00F77309" w:rsidP="007B320E">
            <w:pPr>
              <w:pStyle w:val="Default"/>
              <w:spacing w:line="360" w:lineRule="auto"/>
              <w:jc w:val="center"/>
              <w:rPr>
                <w:rFonts w:ascii="Arial" w:hAnsi="Arial" w:cs="Arial"/>
                <w:b/>
                <w:bCs/>
                <w:color w:val="2F5496" w:themeColor="accent1" w:themeShade="BF"/>
              </w:rPr>
            </w:pPr>
          </w:p>
        </w:tc>
        <w:tc>
          <w:tcPr>
            <w:tcW w:w="1701" w:type="dxa"/>
          </w:tcPr>
          <w:p w14:paraId="08F0AD44" w14:textId="77777777" w:rsidR="00F77309" w:rsidRDefault="00F77309" w:rsidP="007B320E">
            <w:pPr>
              <w:pStyle w:val="Default"/>
              <w:spacing w:line="360" w:lineRule="auto"/>
              <w:jc w:val="center"/>
              <w:rPr>
                <w:rFonts w:ascii="Arial" w:hAnsi="Arial" w:cs="Arial"/>
                <w:b/>
                <w:bCs/>
                <w:color w:val="2F5496" w:themeColor="accent1" w:themeShade="BF"/>
              </w:rPr>
            </w:pPr>
          </w:p>
        </w:tc>
        <w:tc>
          <w:tcPr>
            <w:tcW w:w="1979" w:type="dxa"/>
          </w:tcPr>
          <w:p w14:paraId="1433C44D" w14:textId="77777777" w:rsidR="00F77309" w:rsidRDefault="00F77309" w:rsidP="007B320E">
            <w:pPr>
              <w:pStyle w:val="Default"/>
              <w:spacing w:line="360" w:lineRule="auto"/>
              <w:jc w:val="center"/>
              <w:rPr>
                <w:rFonts w:ascii="Arial" w:hAnsi="Arial" w:cs="Arial"/>
                <w:b/>
                <w:bCs/>
                <w:color w:val="2F5496" w:themeColor="accent1" w:themeShade="BF"/>
              </w:rPr>
            </w:pPr>
          </w:p>
        </w:tc>
      </w:tr>
      <w:tr w:rsidR="00F77309" w14:paraId="4C34F03A" w14:textId="77777777" w:rsidTr="007B320E">
        <w:trPr>
          <w:trHeight w:val="705"/>
        </w:trPr>
        <w:tc>
          <w:tcPr>
            <w:tcW w:w="4106" w:type="dxa"/>
          </w:tcPr>
          <w:p w14:paraId="5C92579A" w14:textId="77777777" w:rsidR="00F77309" w:rsidRDefault="00F77309" w:rsidP="007B320E">
            <w:pPr>
              <w:pStyle w:val="Default"/>
              <w:spacing w:line="360" w:lineRule="auto"/>
              <w:jc w:val="center"/>
              <w:rPr>
                <w:rFonts w:ascii="Arial" w:hAnsi="Arial" w:cs="Arial"/>
                <w:b/>
                <w:bCs/>
                <w:color w:val="2F5496" w:themeColor="accent1" w:themeShade="BF"/>
              </w:rPr>
            </w:pPr>
          </w:p>
        </w:tc>
        <w:tc>
          <w:tcPr>
            <w:tcW w:w="1985" w:type="dxa"/>
          </w:tcPr>
          <w:p w14:paraId="7537A0C2" w14:textId="77777777" w:rsidR="00F77309" w:rsidRDefault="00F77309" w:rsidP="007B320E">
            <w:pPr>
              <w:pStyle w:val="Default"/>
              <w:spacing w:line="360" w:lineRule="auto"/>
              <w:jc w:val="center"/>
              <w:rPr>
                <w:rFonts w:ascii="Arial" w:hAnsi="Arial" w:cs="Arial"/>
                <w:b/>
                <w:bCs/>
                <w:color w:val="2F5496" w:themeColor="accent1" w:themeShade="BF"/>
              </w:rPr>
            </w:pPr>
          </w:p>
        </w:tc>
        <w:tc>
          <w:tcPr>
            <w:tcW w:w="1701" w:type="dxa"/>
          </w:tcPr>
          <w:p w14:paraId="721F2F4E" w14:textId="77777777" w:rsidR="00F77309" w:rsidRDefault="00F77309" w:rsidP="007B320E">
            <w:pPr>
              <w:pStyle w:val="Default"/>
              <w:spacing w:line="360" w:lineRule="auto"/>
              <w:jc w:val="center"/>
              <w:rPr>
                <w:rFonts w:ascii="Arial" w:hAnsi="Arial" w:cs="Arial"/>
                <w:b/>
                <w:bCs/>
                <w:color w:val="2F5496" w:themeColor="accent1" w:themeShade="BF"/>
              </w:rPr>
            </w:pPr>
          </w:p>
        </w:tc>
        <w:tc>
          <w:tcPr>
            <w:tcW w:w="1979" w:type="dxa"/>
          </w:tcPr>
          <w:p w14:paraId="3166B4DB" w14:textId="77777777" w:rsidR="00F77309" w:rsidRDefault="00F77309" w:rsidP="007B320E">
            <w:pPr>
              <w:pStyle w:val="Default"/>
              <w:spacing w:line="360" w:lineRule="auto"/>
              <w:jc w:val="center"/>
              <w:rPr>
                <w:rFonts w:ascii="Arial" w:hAnsi="Arial" w:cs="Arial"/>
                <w:b/>
                <w:bCs/>
                <w:color w:val="2F5496" w:themeColor="accent1" w:themeShade="BF"/>
              </w:rPr>
            </w:pPr>
          </w:p>
        </w:tc>
      </w:tr>
      <w:tr w:rsidR="00F77309" w14:paraId="18F1655C" w14:textId="77777777" w:rsidTr="007B320E">
        <w:trPr>
          <w:trHeight w:val="687"/>
        </w:trPr>
        <w:tc>
          <w:tcPr>
            <w:tcW w:w="4106" w:type="dxa"/>
          </w:tcPr>
          <w:p w14:paraId="25F0C387" w14:textId="77777777" w:rsidR="00F77309" w:rsidRDefault="00F77309" w:rsidP="007B320E">
            <w:pPr>
              <w:pStyle w:val="Default"/>
              <w:spacing w:line="360" w:lineRule="auto"/>
              <w:jc w:val="center"/>
              <w:rPr>
                <w:rFonts w:ascii="Arial" w:hAnsi="Arial" w:cs="Arial"/>
                <w:b/>
                <w:bCs/>
                <w:color w:val="2F5496" w:themeColor="accent1" w:themeShade="BF"/>
              </w:rPr>
            </w:pPr>
          </w:p>
        </w:tc>
        <w:tc>
          <w:tcPr>
            <w:tcW w:w="1985" w:type="dxa"/>
          </w:tcPr>
          <w:p w14:paraId="2089DF72" w14:textId="77777777" w:rsidR="00F77309" w:rsidRDefault="00F77309" w:rsidP="007B320E">
            <w:pPr>
              <w:pStyle w:val="Default"/>
              <w:spacing w:line="360" w:lineRule="auto"/>
              <w:jc w:val="center"/>
              <w:rPr>
                <w:rFonts w:ascii="Arial" w:hAnsi="Arial" w:cs="Arial"/>
                <w:b/>
                <w:bCs/>
                <w:color w:val="2F5496" w:themeColor="accent1" w:themeShade="BF"/>
              </w:rPr>
            </w:pPr>
          </w:p>
        </w:tc>
        <w:tc>
          <w:tcPr>
            <w:tcW w:w="1701" w:type="dxa"/>
          </w:tcPr>
          <w:p w14:paraId="644DE43D" w14:textId="77777777" w:rsidR="00F77309" w:rsidRDefault="00F77309" w:rsidP="007B320E">
            <w:pPr>
              <w:pStyle w:val="Default"/>
              <w:spacing w:line="360" w:lineRule="auto"/>
              <w:jc w:val="center"/>
              <w:rPr>
                <w:rFonts w:ascii="Arial" w:hAnsi="Arial" w:cs="Arial"/>
                <w:b/>
                <w:bCs/>
                <w:color w:val="2F5496" w:themeColor="accent1" w:themeShade="BF"/>
              </w:rPr>
            </w:pPr>
          </w:p>
        </w:tc>
        <w:tc>
          <w:tcPr>
            <w:tcW w:w="1979" w:type="dxa"/>
          </w:tcPr>
          <w:p w14:paraId="1B39F179" w14:textId="77777777" w:rsidR="00F77309" w:rsidRDefault="00F77309" w:rsidP="007B320E">
            <w:pPr>
              <w:pStyle w:val="Default"/>
              <w:spacing w:line="360" w:lineRule="auto"/>
              <w:jc w:val="center"/>
              <w:rPr>
                <w:rFonts w:ascii="Arial" w:hAnsi="Arial" w:cs="Arial"/>
                <w:b/>
                <w:bCs/>
                <w:color w:val="2F5496" w:themeColor="accent1" w:themeShade="BF"/>
              </w:rPr>
            </w:pPr>
          </w:p>
        </w:tc>
      </w:tr>
      <w:tr w:rsidR="00F77309" w14:paraId="5723CB1E" w14:textId="77777777" w:rsidTr="007B320E">
        <w:trPr>
          <w:trHeight w:val="711"/>
        </w:trPr>
        <w:tc>
          <w:tcPr>
            <w:tcW w:w="4106" w:type="dxa"/>
          </w:tcPr>
          <w:p w14:paraId="7FCA28F3" w14:textId="77777777" w:rsidR="00F77309" w:rsidRDefault="00F77309" w:rsidP="007B320E">
            <w:pPr>
              <w:pStyle w:val="Default"/>
              <w:spacing w:line="360" w:lineRule="auto"/>
              <w:jc w:val="center"/>
              <w:rPr>
                <w:rFonts w:ascii="Arial" w:hAnsi="Arial" w:cs="Arial"/>
                <w:b/>
                <w:bCs/>
                <w:color w:val="2F5496" w:themeColor="accent1" w:themeShade="BF"/>
              </w:rPr>
            </w:pPr>
          </w:p>
        </w:tc>
        <w:tc>
          <w:tcPr>
            <w:tcW w:w="1985" w:type="dxa"/>
          </w:tcPr>
          <w:p w14:paraId="0991EAC4" w14:textId="77777777" w:rsidR="00F77309" w:rsidRDefault="00F77309" w:rsidP="007B320E">
            <w:pPr>
              <w:pStyle w:val="Default"/>
              <w:spacing w:line="360" w:lineRule="auto"/>
              <w:jc w:val="center"/>
              <w:rPr>
                <w:rFonts w:ascii="Arial" w:hAnsi="Arial" w:cs="Arial"/>
                <w:b/>
                <w:bCs/>
                <w:color w:val="2F5496" w:themeColor="accent1" w:themeShade="BF"/>
              </w:rPr>
            </w:pPr>
          </w:p>
        </w:tc>
        <w:tc>
          <w:tcPr>
            <w:tcW w:w="1701" w:type="dxa"/>
          </w:tcPr>
          <w:p w14:paraId="3DE817AD" w14:textId="77777777" w:rsidR="00F77309" w:rsidRDefault="00F77309" w:rsidP="007B320E">
            <w:pPr>
              <w:pStyle w:val="Default"/>
              <w:spacing w:line="360" w:lineRule="auto"/>
              <w:jc w:val="center"/>
              <w:rPr>
                <w:rFonts w:ascii="Arial" w:hAnsi="Arial" w:cs="Arial"/>
                <w:b/>
                <w:bCs/>
                <w:color w:val="2F5496" w:themeColor="accent1" w:themeShade="BF"/>
              </w:rPr>
            </w:pPr>
          </w:p>
        </w:tc>
        <w:tc>
          <w:tcPr>
            <w:tcW w:w="1979" w:type="dxa"/>
          </w:tcPr>
          <w:p w14:paraId="0BE123B7" w14:textId="77777777" w:rsidR="00F77309" w:rsidRDefault="00F77309" w:rsidP="007B320E">
            <w:pPr>
              <w:pStyle w:val="Default"/>
              <w:spacing w:line="360" w:lineRule="auto"/>
              <w:jc w:val="center"/>
              <w:rPr>
                <w:rFonts w:ascii="Arial" w:hAnsi="Arial" w:cs="Arial"/>
                <w:b/>
                <w:bCs/>
                <w:color w:val="2F5496" w:themeColor="accent1" w:themeShade="BF"/>
              </w:rPr>
            </w:pPr>
          </w:p>
        </w:tc>
      </w:tr>
      <w:tr w:rsidR="00F77309" w14:paraId="7BCE969A" w14:textId="77777777" w:rsidTr="007B320E">
        <w:trPr>
          <w:trHeight w:val="725"/>
        </w:trPr>
        <w:tc>
          <w:tcPr>
            <w:tcW w:w="4106" w:type="dxa"/>
          </w:tcPr>
          <w:p w14:paraId="13341B1D" w14:textId="77777777" w:rsidR="00F77309" w:rsidRDefault="00F77309" w:rsidP="007B320E">
            <w:pPr>
              <w:pStyle w:val="Default"/>
              <w:spacing w:line="360" w:lineRule="auto"/>
              <w:jc w:val="center"/>
              <w:rPr>
                <w:rFonts w:ascii="Arial" w:hAnsi="Arial" w:cs="Arial"/>
                <w:b/>
                <w:bCs/>
                <w:color w:val="2F5496" w:themeColor="accent1" w:themeShade="BF"/>
              </w:rPr>
            </w:pPr>
          </w:p>
        </w:tc>
        <w:tc>
          <w:tcPr>
            <w:tcW w:w="1985" w:type="dxa"/>
          </w:tcPr>
          <w:p w14:paraId="5100D983" w14:textId="77777777" w:rsidR="00F77309" w:rsidRDefault="00F77309" w:rsidP="007B320E">
            <w:pPr>
              <w:pStyle w:val="Default"/>
              <w:spacing w:line="360" w:lineRule="auto"/>
              <w:jc w:val="center"/>
              <w:rPr>
                <w:rFonts w:ascii="Arial" w:hAnsi="Arial" w:cs="Arial"/>
                <w:b/>
                <w:bCs/>
                <w:color w:val="2F5496" w:themeColor="accent1" w:themeShade="BF"/>
              </w:rPr>
            </w:pPr>
          </w:p>
        </w:tc>
        <w:tc>
          <w:tcPr>
            <w:tcW w:w="1701" w:type="dxa"/>
          </w:tcPr>
          <w:p w14:paraId="28A5565A" w14:textId="77777777" w:rsidR="00F77309" w:rsidRDefault="00F77309" w:rsidP="007B320E">
            <w:pPr>
              <w:pStyle w:val="Default"/>
              <w:spacing w:line="360" w:lineRule="auto"/>
              <w:jc w:val="center"/>
              <w:rPr>
                <w:rFonts w:ascii="Arial" w:hAnsi="Arial" w:cs="Arial"/>
                <w:b/>
                <w:bCs/>
                <w:color w:val="2F5496" w:themeColor="accent1" w:themeShade="BF"/>
              </w:rPr>
            </w:pPr>
          </w:p>
        </w:tc>
        <w:tc>
          <w:tcPr>
            <w:tcW w:w="1979" w:type="dxa"/>
          </w:tcPr>
          <w:p w14:paraId="69EE736A" w14:textId="77777777" w:rsidR="00F77309" w:rsidRDefault="00F77309" w:rsidP="007B320E">
            <w:pPr>
              <w:pStyle w:val="Default"/>
              <w:spacing w:line="360" w:lineRule="auto"/>
              <w:jc w:val="center"/>
              <w:rPr>
                <w:rFonts w:ascii="Arial" w:hAnsi="Arial" w:cs="Arial"/>
                <w:b/>
                <w:bCs/>
                <w:color w:val="2F5496" w:themeColor="accent1" w:themeShade="BF"/>
              </w:rPr>
            </w:pPr>
          </w:p>
        </w:tc>
      </w:tr>
      <w:tr w:rsidR="00F77309" w14:paraId="357A254D" w14:textId="77777777" w:rsidTr="007B320E">
        <w:trPr>
          <w:trHeight w:val="725"/>
        </w:trPr>
        <w:tc>
          <w:tcPr>
            <w:tcW w:w="4106" w:type="dxa"/>
          </w:tcPr>
          <w:p w14:paraId="3F747DC4" w14:textId="77777777" w:rsidR="00F77309" w:rsidRDefault="00F77309" w:rsidP="007B320E">
            <w:pPr>
              <w:pStyle w:val="Default"/>
              <w:spacing w:line="360" w:lineRule="auto"/>
              <w:jc w:val="center"/>
              <w:rPr>
                <w:rFonts w:ascii="Arial" w:hAnsi="Arial" w:cs="Arial"/>
                <w:b/>
                <w:bCs/>
                <w:color w:val="2F5496" w:themeColor="accent1" w:themeShade="BF"/>
              </w:rPr>
            </w:pPr>
          </w:p>
        </w:tc>
        <w:tc>
          <w:tcPr>
            <w:tcW w:w="1985" w:type="dxa"/>
          </w:tcPr>
          <w:p w14:paraId="7309B0BA" w14:textId="77777777" w:rsidR="00F77309" w:rsidRDefault="00F77309" w:rsidP="007B320E">
            <w:pPr>
              <w:pStyle w:val="Default"/>
              <w:spacing w:line="360" w:lineRule="auto"/>
              <w:jc w:val="center"/>
              <w:rPr>
                <w:rFonts w:ascii="Arial" w:hAnsi="Arial" w:cs="Arial"/>
                <w:b/>
                <w:bCs/>
                <w:color w:val="2F5496" w:themeColor="accent1" w:themeShade="BF"/>
              </w:rPr>
            </w:pPr>
          </w:p>
        </w:tc>
        <w:tc>
          <w:tcPr>
            <w:tcW w:w="1701" w:type="dxa"/>
          </w:tcPr>
          <w:p w14:paraId="55CDB852" w14:textId="77777777" w:rsidR="00F77309" w:rsidRDefault="00F77309" w:rsidP="007B320E">
            <w:pPr>
              <w:pStyle w:val="Default"/>
              <w:spacing w:line="360" w:lineRule="auto"/>
              <w:jc w:val="center"/>
              <w:rPr>
                <w:rFonts w:ascii="Arial" w:hAnsi="Arial" w:cs="Arial"/>
                <w:b/>
                <w:bCs/>
                <w:color w:val="2F5496" w:themeColor="accent1" w:themeShade="BF"/>
              </w:rPr>
            </w:pPr>
          </w:p>
        </w:tc>
        <w:tc>
          <w:tcPr>
            <w:tcW w:w="1979" w:type="dxa"/>
          </w:tcPr>
          <w:p w14:paraId="5024F93B" w14:textId="77777777" w:rsidR="00F77309" w:rsidRDefault="00F77309" w:rsidP="007B320E">
            <w:pPr>
              <w:pStyle w:val="Default"/>
              <w:spacing w:line="360" w:lineRule="auto"/>
              <w:jc w:val="center"/>
              <w:rPr>
                <w:rFonts w:ascii="Arial" w:hAnsi="Arial" w:cs="Arial"/>
                <w:b/>
                <w:bCs/>
                <w:color w:val="2F5496" w:themeColor="accent1" w:themeShade="BF"/>
              </w:rPr>
            </w:pPr>
          </w:p>
        </w:tc>
      </w:tr>
      <w:tr w:rsidR="00F77309" w14:paraId="2FEF662D" w14:textId="77777777" w:rsidTr="007B320E">
        <w:trPr>
          <w:trHeight w:val="725"/>
        </w:trPr>
        <w:tc>
          <w:tcPr>
            <w:tcW w:w="4106" w:type="dxa"/>
          </w:tcPr>
          <w:p w14:paraId="29F5BEC9" w14:textId="77777777" w:rsidR="00F77309" w:rsidRDefault="00F77309" w:rsidP="007B320E">
            <w:pPr>
              <w:pStyle w:val="Default"/>
              <w:spacing w:line="360" w:lineRule="auto"/>
              <w:jc w:val="center"/>
              <w:rPr>
                <w:rFonts w:ascii="Arial" w:hAnsi="Arial" w:cs="Arial"/>
                <w:b/>
                <w:bCs/>
                <w:color w:val="2F5496" w:themeColor="accent1" w:themeShade="BF"/>
              </w:rPr>
            </w:pPr>
          </w:p>
        </w:tc>
        <w:tc>
          <w:tcPr>
            <w:tcW w:w="1985" w:type="dxa"/>
          </w:tcPr>
          <w:p w14:paraId="53A4E741" w14:textId="77777777" w:rsidR="00F77309" w:rsidRDefault="00F77309" w:rsidP="007B320E">
            <w:pPr>
              <w:pStyle w:val="Default"/>
              <w:spacing w:line="360" w:lineRule="auto"/>
              <w:jc w:val="center"/>
              <w:rPr>
                <w:rFonts w:ascii="Arial" w:hAnsi="Arial" w:cs="Arial"/>
                <w:b/>
                <w:bCs/>
                <w:color w:val="2F5496" w:themeColor="accent1" w:themeShade="BF"/>
              </w:rPr>
            </w:pPr>
          </w:p>
        </w:tc>
        <w:tc>
          <w:tcPr>
            <w:tcW w:w="1701" w:type="dxa"/>
          </w:tcPr>
          <w:p w14:paraId="78489854" w14:textId="77777777" w:rsidR="00F77309" w:rsidRDefault="00F77309" w:rsidP="007B320E">
            <w:pPr>
              <w:pStyle w:val="Default"/>
              <w:spacing w:line="360" w:lineRule="auto"/>
              <w:jc w:val="center"/>
              <w:rPr>
                <w:rFonts w:ascii="Arial" w:hAnsi="Arial" w:cs="Arial"/>
                <w:b/>
                <w:bCs/>
                <w:color w:val="2F5496" w:themeColor="accent1" w:themeShade="BF"/>
              </w:rPr>
            </w:pPr>
          </w:p>
        </w:tc>
        <w:tc>
          <w:tcPr>
            <w:tcW w:w="1979" w:type="dxa"/>
          </w:tcPr>
          <w:p w14:paraId="1408C80D" w14:textId="77777777" w:rsidR="00F77309" w:rsidRDefault="00F77309" w:rsidP="007B320E">
            <w:pPr>
              <w:pStyle w:val="Default"/>
              <w:spacing w:line="360" w:lineRule="auto"/>
              <w:jc w:val="center"/>
              <w:rPr>
                <w:rFonts w:ascii="Arial" w:hAnsi="Arial" w:cs="Arial"/>
                <w:b/>
                <w:bCs/>
                <w:color w:val="2F5496" w:themeColor="accent1" w:themeShade="BF"/>
              </w:rPr>
            </w:pPr>
          </w:p>
        </w:tc>
      </w:tr>
      <w:tr w:rsidR="00F77309" w14:paraId="14D27049" w14:textId="77777777" w:rsidTr="007B320E">
        <w:trPr>
          <w:trHeight w:val="725"/>
        </w:trPr>
        <w:tc>
          <w:tcPr>
            <w:tcW w:w="4106" w:type="dxa"/>
          </w:tcPr>
          <w:p w14:paraId="0E2FA2D1" w14:textId="77777777" w:rsidR="00F77309" w:rsidRDefault="00F77309" w:rsidP="007B320E">
            <w:pPr>
              <w:pStyle w:val="Default"/>
              <w:spacing w:line="360" w:lineRule="auto"/>
              <w:jc w:val="center"/>
              <w:rPr>
                <w:rFonts w:ascii="Arial" w:hAnsi="Arial" w:cs="Arial"/>
                <w:b/>
                <w:bCs/>
                <w:color w:val="2F5496" w:themeColor="accent1" w:themeShade="BF"/>
              </w:rPr>
            </w:pPr>
          </w:p>
        </w:tc>
        <w:tc>
          <w:tcPr>
            <w:tcW w:w="1985" w:type="dxa"/>
          </w:tcPr>
          <w:p w14:paraId="5485F6EE" w14:textId="77777777" w:rsidR="00F77309" w:rsidRDefault="00F77309" w:rsidP="007B320E">
            <w:pPr>
              <w:pStyle w:val="Default"/>
              <w:spacing w:line="360" w:lineRule="auto"/>
              <w:jc w:val="center"/>
              <w:rPr>
                <w:rFonts w:ascii="Arial" w:hAnsi="Arial" w:cs="Arial"/>
                <w:b/>
                <w:bCs/>
                <w:color w:val="2F5496" w:themeColor="accent1" w:themeShade="BF"/>
              </w:rPr>
            </w:pPr>
          </w:p>
        </w:tc>
        <w:tc>
          <w:tcPr>
            <w:tcW w:w="1701" w:type="dxa"/>
          </w:tcPr>
          <w:p w14:paraId="325EDB7C" w14:textId="77777777" w:rsidR="00F77309" w:rsidRDefault="00F77309" w:rsidP="007B320E">
            <w:pPr>
              <w:pStyle w:val="Default"/>
              <w:spacing w:line="360" w:lineRule="auto"/>
              <w:jc w:val="center"/>
              <w:rPr>
                <w:rFonts w:ascii="Arial" w:hAnsi="Arial" w:cs="Arial"/>
                <w:b/>
                <w:bCs/>
                <w:color w:val="2F5496" w:themeColor="accent1" w:themeShade="BF"/>
              </w:rPr>
            </w:pPr>
          </w:p>
        </w:tc>
        <w:tc>
          <w:tcPr>
            <w:tcW w:w="1979" w:type="dxa"/>
          </w:tcPr>
          <w:p w14:paraId="7C16E169" w14:textId="77777777" w:rsidR="00F77309" w:rsidRDefault="00F77309" w:rsidP="007B320E">
            <w:pPr>
              <w:pStyle w:val="Default"/>
              <w:spacing w:line="360" w:lineRule="auto"/>
              <w:jc w:val="center"/>
              <w:rPr>
                <w:rFonts w:ascii="Arial" w:hAnsi="Arial" w:cs="Arial"/>
                <w:b/>
                <w:bCs/>
                <w:color w:val="2F5496" w:themeColor="accent1" w:themeShade="BF"/>
              </w:rPr>
            </w:pPr>
          </w:p>
        </w:tc>
      </w:tr>
    </w:tbl>
    <w:p w14:paraId="682A4CCD" w14:textId="77777777" w:rsidR="00F77309" w:rsidRDefault="00F77309" w:rsidP="00F77309">
      <w:pPr>
        <w:pStyle w:val="Default"/>
        <w:spacing w:line="360" w:lineRule="auto"/>
        <w:jc w:val="center"/>
        <w:rPr>
          <w:rFonts w:ascii="Arial" w:hAnsi="Arial" w:cs="Arial"/>
          <w:b/>
          <w:bCs/>
          <w:color w:val="2F5496" w:themeColor="accent1" w:themeShade="BF"/>
        </w:rPr>
      </w:pPr>
    </w:p>
    <w:p w14:paraId="39D13BB9" w14:textId="77777777" w:rsidR="00F77309" w:rsidRPr="00E52A57" w:rsidRDefault="00F77309" w:rsidP="00F77309">
      <w:pPr>
        <w:pStyle w:val="Default"/>
        <w:spacing w:line="360" w:lineRule="auto"/>
        <w:jc w:val="center"/>
        <w:rPr>
          <w:rFonts w:asciiTheme="minorHAnsi" w:hAnsiTheme="minorHAnsi" w:cstheme="minorHAnsi"/>
          <w:b/>
          <w:bCs/>
          <w:color w:val="2F5496" w:themeColor="accent1" w:themeShade="BF"/>
          <w:sz w:val="28"/>
          <w:szCs w:val="28"/>
        </w:rPr>
      </w:pPr>
      <w:r w:rsidRPr="00E52A57">
        <w:rPr>
          <w:rFonts w:asciiTheme="minorHAnsi" w:hAnsiTheme="minorHAnsi" w:cstheme="minorHAnsi"/>
          <w:b/>
          <w:bCs/>
          <w:color w:val="2F5496" w:themeColor="accent1" w:themeShade="BF"/>
          <w:sz w:val="28"/>
          <w:szCs w:val="28"/>
        </w:rPr>
        <w:lastRenderedPageBreak/>
        <w:t xml:space="preserve">ANEXO </w:t>
      </w:r>
      <w:r>
        <w:rPr>
          <w:rFonts w:asciiTheme="minorHAnsi" w:hAnsiTheme="minorHAnsi" w:cstheme="minorHAnsi"/>
          <w:b/>
          <w:bCs/>
          <w:color w:val="2F5496" w:themeColor="accent1" w:themeShade="BF"/>
          <w:sz w:val="28"/>
          <w:szCs w:val="28"/>
        </w:rPr>
        <w:t>4</w:t>
      </w:r>
      <w:r w:rsidRPr="00E52A57">
        <w:rPr>
          <w:rFonts w:asciiTheme="minorHAnsi" w:hAnsiTheme="minorHAnsi" w:cstheme="minorHAnsi"/>
          <w:b/>
          <w:bCs/>
          <w:color w:val="2F5496" w:themeColor="accent1" w:themeShade="BF"/>
          <w:sz w:val="28"/>
          <w:szCs w:val="28"/>
        </w:rPr>
        <w:t xml:space="preserve"> - REGISTO DE MEDIÇÕES DE TEMPERATURA</w:t>
      </w:r>
    </w:p>
    <w:p w14:paraId="2AED0D96" w14:textId="77777777" w:rsidR="00F77309" w:rsidRDefault="00F77309" w:rsidP="00F77309">
      <w:pPr>
        <w:pStyle w:val="Default"/>
        <w:spacing w:line="360" w:lineRule="auto"/>
        <w:jc w:val="both"/>
        <w:rPr>
          <w:rFonts w:ascii="Arial" w:hAnsi="Arial" w:cs="Arial"/>
          <w:b/>
          <w:bCs/>
        </w:rPr>
      </w:pPr>
    </w:p>
    <w:tbl>
      <w:tblPr>
        <w:tblStyle w:val="TabelacomGrelha"/>
        <w:tblW w:w="0" w:type="auto"/>
        <w:tblLook w:val="04A0" w:firstRow="1" w:lastRow="0" w:firstColumn="1" w:lastColumn="0" w:noHBand="0" w:noVBand="1"/>
      </w:tblPr>
      <w:tblGrid>
        <w:gridCol w:w="2314"/>
        <w:gridCol w:w="739"/>
        <w:gridCol w:w="937"/>
        <w:gridCol w:w="608"/>
        <w:gridCol w:w="1186"/>
        <w:gridCol w:w="937"/>
        <w:gridCol w:w="679"/>
        <w:gridCol w:w="688"/>
        <w:gridCol w:w="1683"/>
      </w:tblGrid>
      <w:tr w:rsidR="00F77309" w14:paraId="1233E510" w14:textId="77777777" w:rsidTr="007B320E">
        <w:tc>
          <w:tcPr>
            <w:tcW w:w="8088" w:type="dxa"/>
            <w:gridSpan w:val="8"/>
            <w:shd w:val="clear" w:color="auto" w:fill="8EAADB" w:themeFill="accent1" w:themeFillTint="99"/>
          </w:tcPr>
          <w:p w14:paraId="632F041D" w14:textId="77777777" w:rsidR="00F77309" w:rsidRPr="00D55E25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55E25">
              <w:rPr>
                <w:rFonts w:ascii="Arial" w:hAnsi="Arial" w:cs="Arial"/>
                <w:b/>
                <w:bCs/>
                <w:sz w:val="20"/>
                <w:szCs w:val="20"/>
              </w:rPr>
              <w:t>LOCAL:</w:t>
            </w:r>
          </w:p>
        </w:tc>
        <w:tc>
          <w:tcPr>
            <w:tcW w:w="1683" w:type="dxa"/>
            <w:shd w:val="clear" w:color="auto" w:fill="8EAADB" w:themeFill="accent1" w:themeFillTint="99"/>
          </w:tcPr>
          <w:p w14:paraId="1DBDB776" w14:textId="77777777" w:rsidR="00F77309" w:rsidRPr="00D55E25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55E25">
              <w:rPr>
                <w:rFonts w:ascii="Arial" w:hAnsi="Arial" w:cs="Arial"/>
                <w:b/>
                <w:bCs/>
                <w:sz w:val="20"/>
                <w:szCs w:val="20"/>
              </w:rPr>
              <w:t>D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ATA:</w:t>
            </w:r>
          </w:p>
        </w:tc>
      </w:tr>
      <w:tr w:rsidR="00F77309" w14:paraId="19599335" w14:textId="77777777" w:rsidTr="007B320E">
        <w:trPr>
          <w:trHeight w:val="511"/>
        </w:trPr>
        <w:tc>
          <w:tcPr>
            <w:tcW w:w="8088" w:type="dxa"/>
            <w:gridSpan w:val="8"/>
          </w:tcPr>
          <w:p w14:paraId="6BE75D51" w14:textId="77777777" w:rsidR="00F77309" w:rsidRPr="00D55E25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683" w:type="dxa"/>
          </w:tcPr>
          <w:p w14:paraId="25F3E9B5" w14:textId="77777777" w:rsidR="00F77309" w:rsidRPr="00D55E25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F77309" w14:paraId="6714ED9C" w14:textId="77777777" w:rsidTr="007B320E">
        <w:trPr>
          <w:trHeight w:val="288"/>
        </w:trPr>
        <w:tc>
          <w:tcPr>
            <w:tcW w:w="2405" w:type="dxa"/>
            <w:vMerge w:val="restart"/>
            <w:shd w:val="clear" w:color="auto" w:fill="8EAADB" w:themeFill="accent1" w:themeFillTint="99"/>
            <w:vAlign w:val="center"/>
          </w:tcPr>
          <w:p w14:paraId="1C71128D" w14:textId="77777777" w:rsidR="00F77309" w:rsidRPr="00D55E25" w:rsidRDefault="00F77309" w:rsidP="007B320E">
            <w:pPr>
              <w:pStyle w:val="Default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55E25">
              <w:rPr>
                <w:rFonts w:ascii="Arial" w:hAnsi="Arial" w:cs="Arial"/>
                <w:b/>
                <w:bCs/>
                <w:sz w:val="20"/>
                <w:szCs w:val="20"/>
              </w:rPr>
              <w:t>Nome</w:t>
            </w:r>
          </w:p>
        </w:tc>
        <w:tc>
          <w:tcPr>
            <w:tcW w:w="640" w:type="dxa"/>
            <w:vMerge w:val="restart"/>
            <w:shd w:val="clear" w:color="auto" w:fill="8EAADB" w:themeFill="accent1" w:themeFillTint="99"/>
            <w:vAlign w:val="center"/>
          </w:tcPr>
          <w:p w14:paraId="38E16AD6" w14:textId="77777777" w:rsidR="00F77309" w:rsidRPr="00D55E25" w:rsidRDefault="00F77309" w:rsidP="007B320E">
            <w:pPr>
              <w:pStyle w:val="Default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55E25">
              <w:rPr>
                <w:rFonts w:ascii="Arial" w:hAnsi="Arial" w:cs="Arial"/>
                <w:b/>
                <w:bCs/>
                <w:sz w:val="20"/>
                <w:szCs w:val="20"/>
              </w:rPr>
              <w:t>Idade</w:t>
            </w:r>
          </w:p>
        </w:tc>
        <w:tc>
          <w:tcPr>
            <w:tcW w:w="2733" w:type="dxa"/>
            <w:gridSpan w:val="3"/>
            <w:shd w:val="clear" w:color="auto" w:fill="8EAADB" w:themeFill="accent1" w:themeFillTint="99"/>
            <w:vAlign w:val="center"/>
          </w:tcPr>
          <w:p w14:paraId="3ACC75C0" w14:textId="77777777" w:rsidR="00F77309" w:rsidRPr="00D55E25" w:rsidRDefault="00F77309" w:rsidP="007B320E">
            <w:pPr>
              <w:pStyle w:val="Default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D55E25">
              <w:rPr>
                <w:rFonts w:ascii="Arial" w:hAnsi="Arial" w:cs="Arial"/>
                <w:b/>
                <w:bCs/>
                <w:sz w:val="16"/>
                <w:szCs w:val="16"/>
              </w:rPr>
              <w:t>Registo 1</w:t>
            </w:r>
          </w:p>
        </w:tc>
        <w:tc>
          <w:tcPr>
            <w:tcW w:w="2310" w:type="dxa"/>
            <w:gridSpan w:val="3"/>
            <w:shd w:val="clear" w:color="auto" w:fill="8EAADB" w:themeFill="accent1" w:themeFillTint="99"/>
            <w:vAlign w:val="center"/>
          </w:tcPr>
          <w:p w14:paraId="50CE10B4" w14:textId="77777777" w:rsidR="00F77309" w:rsidRPr="00D55E25" w:rsidRDefault="00F77309" w:rsidP="007B320E">
            <w:pPr>
              <w:pStyle w:val="Default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D55E25">
              <w:rPr>
                <w:rFonts w:ascii="Arial" w:hAnsi="Arial" w:cs="Arial"/>
                <w:b/>
                <w:bCs/>
                <w:sz w:val="16"/>
                <w:szCs w:val="16"/>
              </w:rPr>
              <w:t>Registo 2</w:t>
            </w:r>
          </w:p>
        </w:tc>
        <w:tc>
          <w:tcPr>
            <w:tcW w:w="1683" w:type="dxa"/>
            <w:vMerge w:val="restart"/>
            <w:shd w:val="clear" w:color="auto" w:fill="8EAADB" w:themeFill="accent1" w:themeFillTint="99"/>
            <w:vAlign w:val="center"/>
          </w:tcPr>
          <w:p w14:paraId="0C63ADF3" w14:textId="77777777" w:rsidR="00F77309" w:rsidRPr="00D55E25" w:rsidRDefault="00F77309" w:rsidP="007B320E">
            <w:pPr>
              <w:pStyle w:val="Default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55E25">
              <w:rPr>
                <w:rFonts w:ascii="Arial" w:hAnsi="Arial" w:cs="Arial"/>
                <w:b/>
                <w:bCs/>
                <w:sz w:val="20"/>
                <w:szCs w:val="20"/>
              </w:rPr>
              <w:t>Empresa / Subempreiteiro</w:t>
            </w:r>
          </w:p>
        </w:tc>
      </w:tr>
      <w:tr w:rsidR="00F77309" w14:paraId="5595483F" w14:textId="77777777" w:rsidTr="007B320E">
        <w:tc>
          <w:tcPr>
            <w:tcW w:w="2405" w:type="dxa"/>
            <w:vMerge/>
          </w:tcPr>
          <w:p w14:paraId="28EC6B91" w14:textId="77777777" w:rsidR="00F77309" w:rsidRDefault="00F77309" w:rsidP="007B320E">
            <w:pPr>
              <w:pStyle w:val="Default"/>
              <w:jc w:val="both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40" w:type="dxa"/>
            <w:vMerge/>
          </w:tcPr>
          <w:p w14:paraId="10E750C0" w14:textId="77777777" w:rsidR="00F77309" w:rsidRDefault="00F77309" w:rsidP="007B320E">
            <w:pPr>
              <w:pStyle w:val="Default"/>
              <w:jc w:val="both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937" w:type="dxa"/>
            <w:shd w:val="clear" w:color="auto" w:fill="8EAADB" w:themeFill="accent1" w:themeFillTint="99"/>
            <w:vAlign w:val="center"/>
          </w:tcPr>
          <w:p w14:paraId="15119CA3" w14:textId="77777777" w:rsidR="00F77309" w:rsidRPr="00D55E25" w:rsidRDefault="00F77309" w:rsidP="007B320E">
            <w:pPr>
              <w:pStyle w:val="Default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D55E25">
              <w:rPr>
                <w:rFonts w:ascii="Arial" w:hAnsi="Arial" w:cs="Arial"/>
                <w:b/>
                <w:bCs/>
                <w:sz w:val="16"/>
                <w:szCs w:val="16"/>
              </w:rPr>
              <w:t>Sintomas (S/N)</w:t>
            </w:r>
          </w:p>
        </w:tc>
        <w:tc>
          <w:tcPr>
            <w:tcW w:w="610" w:type="dxa"/>
            <w:shd w:val="clear" w:color="auto" w:fill="8EAADB" w:themeFill="accent1" w:themeFillTint="99"/>
            <w:vAlign w:val="center"/>
          </w:tcPr>
          <w:p w14:paraId="5FB2C63F" w14:textId="77777777" w:rsidR="00F77309" w:rsidRPr="00D55E25" w:rsidRDefault="00F77309" w:rsidP="007B320E">
            <w:pPr>
              <w:pStyle w:val="Default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D55E25">
              <w:rPr>
                <w:rFonts w:ascii="Arial" w:hAnsi="Arial" w:cs="Arial"/>
                <w:b/>
                <w:bCs/>
                <w:sz w:val="16"/>
                <w:szCs w:val="16"/>
              </w:rPr>
              <w:t>Hora</w:t>
            </w:r>
          </w:p>
        </w:tc>
        <w:tc>
          <w:tcPr>
            <w:tcW w:w="1186" w:type="dxa"/>
            <w:shd w:val="clear" w:color="auto" w:fill="8EAADB" w:themeFill="accent1" w:themeFillTint="99"/>
            <w:vAlign w:val="center"/>
          </w:tcPr>
          <w:p w14:paraId="686C3F18" w14:textId="77777777" w:rsidR="00F77309" w:rsidRPr="00D55E25" w:rsidRDefault="00F77309" w:rsidP="007B320E">
            <w:pPr>
              <w:pStyle w:val="Default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D55E25">
              <w:rPr>
                <w:rFonts w:ascii="Arial" w:hAnsi="Arial" w:cs="Arial"/>
                <w:b/>
                <w:bCs/>
                <w:sz w:val="16"/>
                <w:szCs w:val="16"/>
              </w:rPr>
              <w:t>Temperatura (</w:t>
            </w:r>
            <w:proofErr w:type="spellStart"/>
            <w:r w:rsidRPr="00D55E25">
              <w:rPr>
                <w:rFonts w:ascii="Arial" w:hAnsi="Arial" w:cs="Arial"/>
                <w:b/>
                <w:bCs/>
                <w:sz w:val="16"/>
                <w:szCs w:val="16"/>
              </w:rPr>
              <w:t>ºC</w:t>
            </w:r>
            <w:proofErr w:type="spellEnd"/>
            <w:r w:rsidRPr="00D55E25">
              <w:rPr>
                <w:rFonts w:ascii="Arial" w:hAnsi="Arial" w:cs="Arial"/>
                <w:b/>
                <w:bCs/>
                <w:sz w:val="16"/>
                <w:szCs w:val="16"/>
              </w:rPr>
              <w:t>)</w:t>
            </w:r>
          </w:p>
        </w:tc>
        <w:tc>
          <w:tcPr>
            <w:tcW w:w="937" w:type="dxa"/>
            <w:shd w:val="clear" w:color="auto" w:fill="8EAADB" w:themeFill="accent1" w:themeFillTint="99"/>
            <w:vAlign w:val="center"/>
          </w:tcPr>
          <w:p w14:paraId="1BBD5E41" w14:textId="77777777" w:rsidR="00F77309" w:rsidRPr="00D55E25" w:rsidRDefault="00F77309" w:rsidP="007B320E">
            <w:pPr>
              <w:pStyle w:val="Default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D55E25">
              <w:rPr>
                <w:rFonts w:ascii="Arial" w:hAnsi="Arial" w:cs="Arial"/>
                <w:b/>
                <w:bCs/>
                <w:sz w:val="16"/>
                <w:szCs w:val="16"/>
              </w:rPr>
              <w:t>Sintomas (S/N)</w:t>
            </w:r>
          </w:p>
        </w:tc>
        <w:tc>
          <w:tcPr>
            <w:tcW w:w="685" w:type="dxa"/>
            <w:shd w:val="clear" w:color="auto" w:fill="8EAADB" w:themeFill="accent1" w:themeFillTint="99"/>
            <w:vAlign w:val="center"/>
          </w:tcPr>
          <w:p w14:paraId="4AD5919E" w14:textId="77777777" w:rsidR="00F77309" w:rsidRPr="00D55E25" w:rsidRDefault="00F77309" w:rsidP="007B320E">
            <w:pPr>
              <w:pStyle w:val="Default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D55E25">
              <w:rPr>
                <w:rFonts w:ascii="Arial" w:hAnsi="Arial" w:cs="Arial"/>
                <w:b/>
                <w:bCs/>
                <w:sz w:val="16"/>
                <w:szCs w:val="16"/>
              </w:rPr>
              <w:t>Hora</w:t>
            </w:r>
          </w:p>
        </w:tc>
        <w:tc>
          <w:tcPr>
            <w:tcW w:w="688" w:type="dxa"/>
            <w:shd w:val="clear" w:color="auto" w:fill="8EAADB" w:themeFill="accent1" w:themeFillTint="99"/>
            <w:vAlign w:val="center"/>
          </w:tcPr>
          <w:p w14:paraId="7E404877" w14:textId="77777777" w:rsidR="00F77309" w:rsidRPr="00D55E25" w:rsidRDefault="00F77309" w:rsidP="007B320E">
            <w:pPr>
              <w:pStyle w:val="Default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proofErr w:type="spellStart"/>
            <w:r w:rsidRPr="00D55E25">
              <w:rPr>
                <w:rFonts w:ascii="Arial" w:hAnsi="Arial" w:cs="Arial"/>
                <w:b/>
                <w:bCs/>
                <w:sz w:val="16"/>
                <w:szCs w:val="16"/>
              </w:rPr>
              <w:t>Temp</w:t>
            </w:r>
            <w:proofErr w:type="spellEnd"/>
            <w:r>
              <w:rPr>
                <w:rFonts w:ascii="Arial" w:hAnsi="Arial" w:cs="Arial"/>
                <w:b/>
                <w:bCs/>
                <w:sz w:val="16"/>
                <w:szCs w:val="16"/>
              </w:rPr>
              <w:t>.</w:t>
            </w:r>
            <w:r w:rsidRPr="00D55E25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(</w:t>
            </w:r>
            <w:proofErr w:type="spellStart"/>
            <w:r w:rsidRPr="00D55E25">
              <w:rPr>
                <w:rFonts w:ascii="Arial" w:hAnsi="Arial" w:cs="Arial"/>
                <w:b/>
                <w:bCs/>
                <w:sz w:val="16"/>
                <w:szCs w:val="16"/>
              </w:rPr>
              <w:t>ºC</w:t>
            </w:r>
            <w:proofErr w:type="spellEnd"/>
            <w:r w:rsidRPr="00D55E25">
              <w:rPr>
                <w:rFonts w:ascii="Arial" w:hAnsi="Arial" w:cs="Arial"/>
                <w:b/>
                <w:bCs/>
                <w:sz w:val="16"/>
                <w:szCs w:val="16"/>
              </w:rPr>
              <w:t>)</w:t>
            </w:r>
          </w:p>
        </w:tc>
        <w:tc>
          <w:tcPr>
            <w:tcW w:w="1683" w:type="dxa"/>
            <w:vMerge/>
          </w:tcPr>
          <w:p w14:paraId="0328F6EB" w14:textId="77777777" w:rsidR="00F77309" w:rsidRPr="00D55E25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F77309" w14:paraId="0F49CA19" w14:textId="77777777" w:rsidTr="007B320E">
        <w:trPr>
          <w:trHeight w:val="701"/>
        </w:trPr>
        <w:tc>
          <w:tcPr>
            <w:tcW w:w="2405" w:type="dxa"/>
          </w:tcPr>
          <w:p w14:paraId="5B017F8A" w14:textId="77777777" w:rsidR="00F77309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40" w:type="dxa"/>
          </w:tcPr>
          <w:p w14:paraId="6386BC21" w14:textId="77777777" w:rsidR="00F77309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937" w:type="dxa"/>
          </w:tcPr>
          <w:p w14:paraId="42EC2683" w14:textId="77777777" w:rsidR="00F77309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10" w:type="dxa"/>
          </w:tcPr>
          <w:p w14:paraId="788E5856" w14:textId="77777777" w:rsidR="00F77309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186" w:type="dxa"/>
          </w:tcPr>
          <w:p w14:paraId="07DFD8E7" w14:textId="77777777" w:rsidR="00F77309" w:rsidRPr="00D55E25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937" w:type="dxa"/>
          </w:tcPr>
          <w:p w14:paraId="3190BA8F" w14:textId="77777777" w:rsidR="00F77309" w:rsidRPr="00D55E25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685" w:type="dxa"/>
          </w:tcPr>
          <w:p w14:paraId="1851D2F9" w14:textId="77777777" w:rsidR="00F77309" w:rsidRPr="00D55E25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688" w:type="dxa"/>
          </w:tcPr>
          <w:p w14:paraId="161757D4" w14:textId="77777777" w:rsidR="00F77309" w:rsidRPr="00D55E25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683" w:type="dxa"/>
          </w:tcPr>
          <w:p w14:paraId="18910A6E" w14:textId="77777777" w:rsidR="00F77309" w:rsidRPr="00D55E25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F77309" w14:paraId="1C8F6F2D" w14:textId="77777777" w:rsidTr="007B320E">
        <w:trPr>
          <w:trHeight w:val="701"/>
        </w:trPr>
        <w:tc>
          <w:tcPr>
            <w:tcW w:w="2405" w:type="dxa"/>
          </w:tcPr>
          <w:p w14:paraId="1CDAD409" w14:textId="77777777" w:rsidR="00F77309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40" w:type="dxa"/>
          </w:tcPr>
          <w:p w14:paraId="12052488" w14:textId="77777777" w:rsidR="00F77309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937" w:type="dxa"/>
          </w:tcPr>
          <w:p w14:paraId="6A571EEA" w14:textId="77777777" w:rsidR="00F77309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10" w:type="dxa"/>
          </w:tcPr>
          <w:p w14:paraId="2B49E8FA" w14:textId="77777777" w:rsidR="00F77309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186" w:type="dxa"/>
          </w:tcPr>
          <w:p w14:paraId="4D7B7CDC" w14:textId="77777777" w:rsidR="00F77309" w:rsidRPr="00D55E25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937" w:type="dxa"/>
          </w:tcPr>
          <w:p w14:paraId="1571ED0D" w14:textId="77777777" w:rsidR="00F77309" w:rsidRPr="00D55E25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685" w:type="dxa"/>
          </w:tcPr>
          <w:p w14:paraId="4E9FB921" w14:textId="77777777" w:rsidR="00F77309" w:rsidRPr="00D55E25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688" w:type="dxa"/>
          </w:tcPr>
          <w:p w14:paraId="608E03AC" w14:textId="77777777" w:rsidR="00F77309" w:rsidRPr="00D55E25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683" w:type="dxa"/>
          </w:tcPr>
          <w:p w14:paraId="432FD1C6" w14:textId="77777777" w:rsidR="00F77309" w:rsidRPr="00D55E25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F77309" w14:paraId="5BC1AC57" w14:textId="77777777" w:rsidTr="007B320E">
        <w:trPr>
          <w:trHeight w:val="701"/>
        </w:trPr>
        <w:tc>
          <w:tcPr>
            <w:tcW w:w="2405" w:type="dxa"/>
          </w:tcPr>
          <w:p w14:paraId="45A8C772" w14:textId="77777777" w:rsidR="00F77309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40" w:type="dxa"/>
          </w:tcPr>
          <w:p w14:paraId="76F83FCB" w14:textId="77777777" w:rsidR="00F77309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937" w:type="dxa"/>
          </w:tcPr>
          <w:p w14:paraId="2CB457B7" w14:textId="77777777" w:rsidR="00F77309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10" w:type="dxa"/>
          </w:tcPr>
          <w:p w14:paraId="1D95E2D2" w14:textId="77777777" w:rsidR="00F77309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186" w:type="dxa"/>
          </w:tcPr>
          <w:p w14:paraId="1A2B55E1" w14:textId="77777777" w:rsidR="00F77309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937" w:type="dxa"/>
          </w:tcPr>
          <w:p w14:paraId="0B8A4613" w14:textId="77777777" w:rsidR="00F77309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85" w:type="dxa"/>
          </w:tcPr>
          <w:p w14:paraId="52AEF642" w14:textId="77777777" w:rsidR="00F77309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88" w:type="dxa"/>
          </w:tcPr>
          <w:p w14:paraId="1D2A1407" w14:textId="77777777" w:rsidR="00F77309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683" w:type="dxa"/>
          </w:tcPr>
          <w:p w14:paraId="724F000B" w14:textId="77777777" w:rsidR="00F77309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  <w:b/>
                <w:bCs/>
              </w:rPr>
            </w:pPr>
          </w:p>
        </w:tc>
      </w:tr>
      <w:tr w:rsidR="00F77309" w14:paraId="256EED7A" w14:textId="77777777" w:rsidTr="007B320E">
        <w:trPr>
          <w:trHeight w:val="701"/>
        </w:trPr>
        <w:tc>
          <w:tcPr>
            <w:tcW w:w="2405" w:type="dxa"/>
          </w:tcPr>
          <w:p w14:paraId="2FFD79AC" w14:textId="77777777" w:rsidR="00F77309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40" w:type="dxa"/>
          </w:tcPr>
          <w:p w14:paraId="2A317CD3" w14:textId="77777777" w:rsidR="00F77309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937" w:type="dxa"/>
          </w:tcPr>
          <w:p w14:paraId="478E6D1D" w14:textId="77777777" w:rsidR="00F77309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10" w:type="dxa"/>
          </w:tcPr>
          <w:p w14:paraId="3DFCCFCC" w14:textId="77777777" w:rsidR="00F77309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186" w:type="dxa"/>
          </w:tcPr>
          <w:p w14:paraId="26BC8BEB" w14:textId="77777777" w:rsidR="00F77309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937" w:type="dxa"/>
          </w:tcPr>
          <w:p w14:paraId="2A5082CD" w14:textId="77777777" w:rsidR="00F77309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85" w:type="dxa"/>
          </w:tcPr>
          <w:p w14:paraId="6DB6B070" w14:textId="77777777" w:rsidR="00F77309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88" w:type="dxa"/>
          </w:tcPr>
          <w:p w14:paraId="149B9AD9" w14:textId="77777777" w:rsidR="00F77309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683" w:type="dxa"/>
          </w:tcPr>
          <w:p w14:paraId="30902883" w14:textId="77777777" w:rsidR="00F77309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  <w:b/>
                <w:bCs/>
              </w:rPr>
            </w:pPr>
          </w:p>
        </w:tc>
      </w:tr>
      <w:tr w:rsidR="00F77309" w14:paraId="5E6545D0" w14:textId="77777777" w:rsidTr="007B320E">
        <w:trPr>
          <w:trHeight w:val="701"/>
        </w:trPr>
        <w:tc>
          <w:tcPr>
            <w:tcW w:w="2405" w:type="dxa"/>
          </w:tcPr>
          <w:p w14:paraId="2B992A87" w14:textId="77777777" w:rsidR="00F77309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40" w:type="dxa"/>
          </w:tcPr>
          <w:p w14:paraId="2E014247" w14:textId="77777777" w:rsidR="00F77309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937" w:type="dxa"/>
          </w:tcPr>
          <w:p w14:paraId="01587158" w14:textId="77777777" w:rsidR="00F77309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10" w:type="dxa"/>
          </w:tcPr>
          <w:p w14:paraId="3900DE63" w14:textId="77777777" w:rsidR="00F77309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186" w:type="dxa"/>
          </w:tcPr>
          <w:p w14:paraId="71605640" w14:textId="77777777" w:rsidR="00F77309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937" w:type="dxa"/>
          </w:tcPr>
          <w:p w14:paraId="17D9DC33" w14:textId="77777777" w:rsidR="00F77309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85" w:type="dxa"/>
          </w:tcPr>
          <w:p w14:paraId="1BE14940" w14:textId="77777777" w:rsidR="00F77309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88" w:type="dxa"/>
          </w:tcPr>
          <w:p w14:paraId="2CC3E2FC" w14:textId="77777777" w:rsidR="00F77309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683" w:type="dxa"/>
          </w:tcPr>
          <w:p w14:paraId="71E7A301" w14:textId="77777777" w:rsidR="00F77309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  <w:b/>
                <w:bCs/>
              </w:rPr>
            </w:pPr>
          </w:p>
        </w:tc>
      </w:tr>
      <w:tr w:rsidR="00F77309" w14:paraId="5466C9E6" w14:textId="77777777" w:rsidTr="007B320E">
        <w:trPr>
          <w:trHeight w:val="701"/>
        </w:trPr>
        <w:tc>
          <w:tcPr>
            <w:tcW w:w="2405" w:type="dxa"/>
          </w:tcPr>
          <w:p w14:paraId="6E341E7E" w14:textId="77777777" w:rsidR="00F77309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40" w:type="dxa"/>
          </w:tcPr>
          <w:p w14:paraId="6082B11F" w14:textId="77777777" w:rsidR="00F77309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937" w:type="dxa"/>
          </w:tcPr>
          <w:p w14:paraId="10D1DB17" w14:textId="77777777" w:rsidR="00F77309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10" w:type="dxa"/>
          </w:tcPr>
          <w:p w14:paraId="5DCEB940" w14:textId="77777777" w:rsidR="00F77309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186" w:type="dxa"/>
          </w:tcPr>
          <w:p w14:paraId="5EA5B96B" w14:textId="77777777" w:rsidR="00F77309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937" w:type="dxa"/>
          </w:tcPr>
          <w:p w14:paraId="16C730AA" w14:textId="77777777" w:rsidR="00F77309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85" w:type="dxa"/>
          </w:tcPr>
          <w:p w14:paraId="72A2A7B9" w14:textId="77777777" w:rsidR="00F77309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88" w:type="dxa"/>
          </w:tcPr>
          <w:p w14:paraId="6509465C" w14:textId="77777777" w:rsidR="00F77309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683" w:type="dxa"/>
          </w:tcPr>
          <w:p w14:paraId="2FDD35D4" w14:textId="77777777" w:rsidR="00F77309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  <w:b/>
                <w:bCs/>
              </w:rPr>
            </w:pPr>
          </w:p>
        </w:tc>
      </w:tr>
      <w:tr w:rsidR="00F77309" w14:paraId="28DB87C1" w14:textId="77777777" w:rsidTr="007B320E">
        <w:trPr>
          <w:trHeight w:val="701"/>
        </w:trPr>
        <w:tc>
          <w:tcPr>
            <w:tcW w:w="2405" w:type="dxa"/>
          </w:tcPr>
          <w:p w14:paraId="065C6C20" w14:textId="77777777" w:rsidR="00F77309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40" w:type="dxa"/>
          </w:tcPr>
          <w:p w14:paraId="22ACCCDC" w14:textId="77777777" w:rsidR="00F77309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937" w:type="dxa"/>
          </w:tcPr>
          <w:p w14:paraId="5A3BE777" w14:textId="77777777" w:rsidR="00F77309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10" w:type="dxa"/>
          </w:tcPr>
          <w:p w14:paraId="472BAE60" w14:textId="77777777" w:rsidR="00F77309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186" w:type="dxa"/>
          </w:tcPr>
          <w:p w14:paraId="71CD7329" w14:textId="77777777" w:rsidR="00F77309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937" w:type="dxa"/>
          </w:tcPr>
          <w:p w14:paraId="71C7E760" w14:textId="77777777" w:rsidR="00F77309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85" w:type="dxa"/>
          </w:tcPr>
          <w:p w14:paraId="1D0434E7" w14:textId="77777777" w:rsidR="00F77309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88" w:type="dxa"/>
          </w:tcPr>
          <w:p w14:paraId="456E5277" w14:textId="77777777" w:rsidR="00F77309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683" w:type="dxa"/>
          </w:tcPr>
          <w:p w14:paraId="345E8330" w14:textId="77777777" w:rsidR="00F77309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  <w:b/>
                <w:bCs/>
              </w:rPr>
            </w:pPr>
          </w:p>
        </w:tc>
      </w:tr>
      <w:tr w:rsidR="00F77309" w14:paraId="7FE92AC8" w14:textId="77777777" w:rsidTr="007B320E">
        <w:trPr>
          <w:trHeight w:val="701"/>
        </w:trPr>
        <w:tc>
          <w:tcPr>
            <w:tcW w:w="2405" w:type="dxa"/>
          </w:tcPr>
          <w:p w14:paraId="08F3BD40" w14:textId="77777777" w:rsidR="00F77309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40" w:type="dxa"/>
          </w:tcPr>
          <w:p w14:paraId="09AFF454" w14:textId="77777777" w:rsidR="00F77309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937" w:type="dxa"/>
          </w:tcPr>
          <w:p w14:paraId="3E3CF735" w14:textId="77777777" w:rsidR="00F77309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10" w:type="dxa"/>
          </w:tcPr>
          <w:p w14:paraId="43E48B0A" w14:textId="77777777" w:rsidR="00F77309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186" w:type="dxa"/>
          </w:tcPr>
          <w:p w14:paraId="31B6CFDB" w14:textId="77777777" w:rsidR="00F77309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937" w:type="dxa"/>
          </w:tcPr>
          <w:p w14:paraId="4D50DA80" w14:textId="77777777" w:rsidR="00F77309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85" w:type="dxa"/>
          </w:tcPr>
          <w:p w14:paraId="31DB4774" w14:textId="77777777" w:rsidR="00F77309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88" w:type="dxa"/>
          </w:tcPr>
          <w:p w14:paraId="4450F6A5" w14:textId="77777777" w:rsidR="00F77309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683" w:type="dxa"/>
          </w:tcPr>
          <w:p w14:paraId="7112F90C" w14:textId="77777777" w:rsidR="00F77309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  <w:b/>
                <w:bCs/>
              </w:rPr>
            </w:pPr>
          </w:p>
        </w:tc>
      </w:tr>
      <w:tr w:rsidR="00F77309" w14:paraId="4949DF4E" w14:textId="77777777" w:rsidTr="007B320E">
        <w:trPr>
          <w:trHeight w:val="701"/>
        </w:trPr>
        <w:tc>
          <w:tcPr>
            <w:tcW w:w="2405" w:type="dxa"/>
          </w:tcPr>
          <w:p w14:paraId="2F1B2A60" w14:textId="77777777" w:rsidR="00F77309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40" w:type="dxa"/>
          </w:tcPr>
          <w:p w14:paraId="4035781F" w14:textId="77777777" w:rsidR="00F77309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937" w:type="dxa"/>
          </w:tcPr>
          <w:p w14:paraId="5E4E0F88" w14:textId="77777777" w:rsidR="00F77309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10" w:type="dxa"/>
          </w:tcPr>
          <w:p w14:paraId="73B6BF2D" w14:textId="77777777" w:rsidR="00F77309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186" w:type="dxa"/>
          </w:tcPr>
          <w:p w14:paraId="44D11B55" w14:textId="77777777" w:rsidR="00F77309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937" w:type="dxa"/>
          </w:tcPr>
          <w:p w14:paraId="25125AA1" w14:textId="77777777" w:rsidR="00F77309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85" w:type="dxa"/>
          </w:tcPr>
          <w:p w14:paraId="4C2BA8A8" w14:textId="77777777" w:rsidR="00F77309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88" w:type="dxa"/>
          </w:tcPr>
          <w:p w14:paraId="41F20A86" w14:textId="77777777" w:rsidR="00F77309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683" w:type="dxa"/>
          </w:tcPr>
          <w:p w14:paraId="7D8A9A2E" w14:textId="77777777" w:rsidR="00F77309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  <w:b/>
                <w:bCs/>
              </w:rPr>
            </w:pPr>
          </w:p>
        </w:tc>
      </w:tr>
      <w:tr w:rsidR="00F77309" w14:paraId="2E2F4BFA" w14:textId="77777777" w:rsidTr="007B320E">
        <w:trPr>
          <w:trHeight w:val="701"/>
        </w:trPr>
        <w:tc>
          <w:tcPr>
            <w:tcW w:w="2405" w:type="dxa"/>
          </w:tcPr>
          <w:p w14:paraId="32089245" w14:textId="77777777" w:rsidR="00F77309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40" w:type="dxa"/>
          </w:tcPr>
          <w:p w14:paraId="0DE0403B" w14:textId="77777777" w:rsidR="00F77309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937" w:type="dxa"/>
          </w:tcPr>
          <w:p w14:paraId="6F0CBEC5" w14:textId="77777777" w:rsidR="00F77309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10" w:type="dxa"/>
          </w:tcPr>
          <w:p w14:paraId="56FF7344" w14:textId="77777777" w:rsidR="00F77309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186" w:type="dxa"/>
          </w:tcPr>
          <w:p w14:paraId="20F5E088" w14:textId="77777777" w:rsidR="00F77309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937" w:type="dxa"/>
          </w:tcPr>
          <w:p w14:paraId="13B3794E" w14:textId="77777777" w:rsidR="00F77309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85" w:type="dxa"/>
          </w:tcPr>
          <w:p w14:paraId="67416C24" w14:textId="77777777" w:rsidR="00F77309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88" w:type="dxa"/>
          </w:tcPr>
          <w:p w14:paraId="53DE93DE" w14:textId="77777777" w:rsidR="00F77309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683" w:type="dxa"/>
          </w:tcPr>
          <w:p w14:paraId="1CDB8FFB" w14:textId="77777777" w:rsidR="00F77309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  <w:b/>
                <w:bCs/>
              </w:rPr>
            </w:pPr>
          </w:p>
        </w:tc>
      </w:tr>
      <w:tr w:rsidR="00F77309" w14:paraId="25DB0DD6" w14:textId="77777777" w:rsidTr="007B320E">
        <w:trPr>
          <w:trHeight w:val="701"/>
        </w:trPr>
        <w:tc>
          <w:tcPr>
            <w:tcW w:w="2405" w:type="dxa"/>
          </w:tcPr>
          <w:p w14:paraId="67828DB6" w14:textId="77777777" w:rsidR="00F77309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40" w:type="dxa"/>
          </w:tcPr>
          <w:p w14:paraId="16835B6F" w14:textId="77777777" w:rsidR="00F77309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937" w:type="dxa"/>
          </w:tcPr>
          <w:p w14:paraId="48575C68" w14:textId="77777777" w:rsidR="00F77309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10" w:type="dxa"/>
          </w:tcPr>
          <w:p w14:paraId="5A80ECA1" w14:textId="77777777" w:rsidR="00F77309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186" w:type="dxa"/>
          </w:tcPr>
          <w:p w14:paraId="1F02B714" w14:textId="77777777" w:rsidR="00F77309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937" w:type="dxa"/>
          </w:tcPr>
          <w:p w14:paraId="463644E5" w14:textId="77777777" w:rsidR="00F77309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85" w:type="dxa"/>
          </w:tcPr>
          <w:p w14:paraId="2AFDDBBC" w14:textId="77777777" w:rsidR="00F77309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88" w:type="dxa"/>
          </w:tcPr>
          <w:p w14:paraId="67E38D44" w14:textId="77777777" w:rsidR="00F77309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683" w:type="dxa"/>
          </w:tcPr>
          <w:p w14:paraId="1FAF5EF8" w14:textId="77777777" w:rsidR="00F77309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  <w:b/>
                <w:bCs/>
              </w:rPr>
            </w:pPr>
          </w:p>
        </w:tc>
      </w:tr>
      <w:tr w:rsidR="00F77309" w14:paraId="459E9A0B" w14:textId="77777777" w:rsidTr="007B320E">
        <w:trPr>
          <w:trHeight w:val="701"/>
        </w:trPr>
        <w:tc>
          <w:tcPr>
            <w:tcW w:w="2405" w:type="dxa"/>
          </w:tcPr>
          <w:p w14:paraId="5FAE97FE" w14:textId="77777777" w:rsidR="00F77309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40" w:type="dxa"/>
          </w:tcPr>
          <w:p w14:paraId="4809CF87" w14:textId="77777777" w:rsidR="00F77309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937" w:type="dxa"/>
          </w:tcPr>
          <w:p w14:paraId="3B6B493B" w14:textId="77777777" w:rsidR="00F77309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10" w:type="dxa"/>
          </w:tcPr>
          <w:p w14:paraId="1DE53873" w14:textId="77777777" w:rsidR="00F77309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186" w:type="dxa"/>
          </w:tcPr>
          <w:p w14:paraId="7DB34959" w14:textId="77777777" w:rsidR="00F77309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937" w:type="dxa"/>
          </w:tcPr>
          <w:p w14:paraId="6211D6AA" w14:textId="77777777" w:rsidR="00F77309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85" w:type="dxa"/>
          </w:tcPr>
          <w:p w14:paraId="616510FF" w14:textId="77777777" w:rsidR="00F77309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88" w:type="dxa"/>
          </w:tcPr>
          <w:p w14:paraId="7D49ED49" w14:textId="77777777" w:rsidR="00F77309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683" w:type="dxa"/>
          </w:tcPr>
          <w:p w14:paraId="182103E1" w14:textId="77777777" w:rsidR="00F77309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  <w:b/>
                <w:bCs/>
              </w:rPr>
            </w:pPr>
          </w:p>
        </w:tc>
      </w:tr>
      <w:tr w:rsidR="00F77309" w14:paraId="73455385" w14:textId="77777777" w:rsidTr="007B320E">
        <w:trPr>
          <w:trHeight w:val="701"/>
        </w:trPr>
        <w:tc>
          <w:tcPr>
            <w:tcW w:w="2405" w:type="dxa"/>
          </w:tcPr>
          <w:p w14:paraId="70886086" w14:textId="77777777" w:rsidR="00F77309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40" w:type="dxa"/>
          </w:tcPr>
          <w:p w14:paraId="3AEBEE4A" w14:textId="77777777" w:rsidR="00F77309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937" w:type="dxa"/>
          </w:tcPr>
          <w:p w14:paraId="08215F3C" w14:textId="77777777" w:rsidR="00F77309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10" w:type="dxa"/>
          </w:tcPr>
          <w:p w14:paraId="034F25D1" w14:textId="77777777" w:rsidR="00F77309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186" w:type="dxa"/>
          </w:tcPr>
          <w:p w14:paraId="0E6A6C11" w14:textId="77777777" w:rsidR="00F77309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937" w:type="dxa"/>
          </w:tcPr>
          <w:p w14:paraId="23C070F1" w14:textId="77777777" w:rsidR="00F77309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85" w:type="dxa"/>
          </w:tcPr>
          <w:p w14:paraId="28B990D7" w14:textId="77777777" w:rsidR="00F77309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88" w:type="dxa"/>
          </w:tcPr>
          <w:p w14:paraId="71F63FED" w14:textId="77777777" w:rsidR="00F77309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683" w:type="dxa"/>
          </w:tcPr>
          <w:p w14:paraId="0EFF4D4E" w14:textId="77777777" w:rsidR="00F77309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  <w:b/>
                <w:bCs/>
              </w:rPr>
            </w:pPr>
          </w:p>
        </w:tc>
      </w:tr>
      <w:tr w:rsidR="00F77309" w14:paraId="391A3E33" w14:textId="77777777" w:rsidTr="007B320E">
        <w:trPr>
          <w:trHeight w:val="701"/>
        </w:trPr>
        <w:tc>
          <w:tcPr>
            <w:tcW w:w="2405" w:type="dxa"/>
          </w:tcPr>
          <w:p w14:paraId="45A1F945" w14:textId="77777777" w:rsidR="00F77309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40" w:type="dxa"/>
          </w:tcPr>
          <w:p w14:paraId="71E4B1E4" w14:textId="77777777" w:rsidR="00F77309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937" w:type="dxa"/>
          </w:tcPr>
          <w:p w14:paraId="6D897242" w14:textId="77777777" w:rsidR="00F77309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10" w:type="dxa"/>
          </w:tcPr>
          <w:p w14:paraId="4CF146B0" w14:textId="77777777" w:rsidR="00F77309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186" w:type="dxa"/>
          </w:tcPr>
          <w:p w14:paraId="5F319964" w14:textId="77777777" w:rsidR="00F77309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937" w:type="dxa"/>
          </w:tcPr>
          <w:p w14:paraId="0CD667CC" w14:textId="77777777" w:rsidR="00F77309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85" w:type="dxa"/>
          </w:tcPr>
          <w:p w14:paraId="1858C81E" w14:textId="77777777" w:rsidR="00F77309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88" w:type="dxa"/>
          </w:tcPr>
          <w:p w14:paraId="2101D38F" w14:textId="77777777" w:rsidR="00F77309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683" w:type="dxa"/>
          </w:tcPr>
          <w:p w14:paraId="5E1DD250" w14:textId="77777777" w:rsidR="00F77309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  <w:b/>
                <w:bCs/>
              </w:rPr>
            </w:pPr>
          </w:p>
        </w:tc>
      </w:tr>
      <w:tr w:rsidR="00F77309" w14:paraId="58B0BC92" w14:textId="77777777" w:rsidTr="007B320E">
        <w:trPr>
          <w:trHeight w:val="701"/>
        </w:trPr>
        <w:tc>
          <w:tcPr>
            <w:tcW w:w="2405" w:type="dxa"/>
          </w:tcPr>
          <w:p w14:paraId="3ED0FD06" w14:textId="77777777" w:rsidR="00F77309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40" w:type="dxa"/>
          </w:tcPr>
          <w:p w14:paraId="7287A87E" w14:textId="77777777" w:rsidR="00F77309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937" w:type="dxa"/>
          </w:tcPr>
          <w:p w14:paraId="5957D764" w14:textId="77777777" w:rsidR="00F77309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10" w:type="dxa"/>
          </w:tcPr>
          <w:p w14:paraId="19EF0DA4" w14:textId="77777777" w:rsidR="00F77309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186" w:type="dxa"/>
          </w:tcPr>
          <w:p w14:paraId="02EB1F27" w14:textId="77777777" w:rsidR="00F77309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937" w:type="dxa"/>
          </w:tcPr>
          <w:p w14:paraId="1116D517" w14:textId="77777777" w:rsidR="00F77309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85" w:type="dxa"/>
          </w:tcPr>
          <w:p w14:paraId="33F9967F" w14:textId="77777777" w:rsidR="00F77309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88" w:type="dxa"/>
          </w:tcPr>
          <w:p w14:paraId="090F4707" w14:textId="77777777" w:rsidR="00F77309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683" w:type="dxa"/>
          </w:tcPr>
          <w:p w14:paraId="2A24968F" w14:textId="77777777" w:rsidR="00F77309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  <w:b/>
                <w:bCs/>
              </w:rPr>
            </w:pPr>
          </w:p>
        </w:tc>
      </w:tr>
      <w:tr w:rsidR="00F77309" w14:paraId="5BC9A135" w14:textId="77777777" w:rsidTr="007B320E">
        <w:trPr>
          <w:trHeight w:val="701"/>
        </w:trPr>
        <w:tc>
          <w:tcPr>
            <w:tcW w:w="2405" w:type="dxa"/>
          </w:tcPr>
          <w:p w14:paraId="0F3F17F7" w14:textId="77777777" w:rsidR="00F77309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40" w:type="dxa"/>
          </w:tcPr>
          <w:p w14:paraId="028719EE" w14:textId="77777777" w:rsidR="00F77309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937" w:type="dxa"/>
          </w:tcPr>
          <w:p w14:paraId="13FA5F9C" w14:textId="77777777" w:rsidR="00F77309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10" w:type="dxa"/>
          </w:tcPr>
          <w:p w14:paraId="0732943B" w14:textId="77777777" w:rsidR="00F77309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186" w:type="dxa"/>
          </w:tcPr>
          <w:p w14:paraId="3A6D5A86" w14:textId="77777777" w:rsidR="00F77309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937" w:type="dxa"/>
          </w:tcPr>
          <w:p w14:paraId="10369E46" w14:textId="77777777" w:rsidR="00F77309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85" w:type="dxa"/>
          </w:tcPr>
          <w:p w14:paraId="1A62A3DF" w14:textId="77777777" w:rsidR="00F77309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88" w:type="dxa"/>
          </w:tcPr>
          <w:p w14:paraId="55355D94" w14:textId="77777777" w:rsidR="00F77309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683" w:type="dxa"/>
          </w:tcPr>
          <w:p w14:paraId="7B53E01D" w14:textId="77777777" w:rsidR="00F77309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  <w:b/>
                <w:bCs/>
              </w:rPr>
            </w:pPr>
          </w:p>
        </w:tc>
      </w:tr>
    </w:tbl>
    <w:p w14:paraId="613A6503" w14:textId="77777777" w:rsidR="00F77309" w:rsidRPr="00E52A57" w:rsidRDefault="00F77309" w:rsidP="00F77309">
      <w:pPr>
        <w:pStyle w:val="Default"/>
        <w:spacing w:line="360" w:lineRule="auto"/>
        <w:jc w:val="center"/>
        <w:rPr>
          <w:rFonts w:asciiTheme="minorHAnsi" w:hAnsiTheme="minorHAnsi" w:cstheme="minorHAnsi"/>
          <w:b/>
          <w:bCs/>
          <w:color w:val="2F5496" w:themeColor="accent1" w:themeShade="BF"/>
          <w:sz w:val="28"/>
          <w:szCs w:val="28"/>
        </w:rPr>
      </w:pPr>
      <w:r w:rsidRPr="00E52A57">
        <w:rPr>
          <w:rFonts w:asciiTheme="minorHAnsi" w:hAnsiTheme="minorHAnsi" w:cstheme="minorHAnsi"/>
          <w:b/>
          <w:bCs/>
          <w:color w:val="2F5496" w:themeColor="accent1" w:themeShade="BF"/>
          <w:sz w:val="28"/>
          <w:szCs w:val="28"/>
        </w:rPr>
        <w:lastRenderedPageBreak/>
        <w:t xml:space="preserve">ANEXO </w:t>
      </w:r>
      <w:r>
        <w:rPr>
          <w:rFonts w:asciiTheme="minorHAnsi" w:hAnsiTheme="minorHAnsi" w:cstheme="minorHAnsi"/>
          <w:b/>
          <w:bCs/>
          <w:color w:val="2F5496" w:themeColor="accent1" w:themeShade="BF"/>
          <w:sz w:val="28"/>
          <w:szCs w:val="28"/>
        </w:rPr>
        <w:t>5</w:t>
      </w:r>
      <w:r w:rsidRPr="00E52A57">
        <w:rPr>
          <w:rFonts w:asciiTheme="minorHAnsi" w:hAnsiTheme="minorHAnsi" w:cstheme="minorHAnsi"/>
          <w:b/>
          <w:bCs/>
          <w:color w:val="2F5496" w:themeColor="accent1" w:themeShade="BF"/>
          <w:sz w:val="28"/>
          <w:szCs w:val="28"/>
        </w:rPr>
        <w:t xml:space="preserve"> - REGISTO DE LIMPEZA E DESINFEÇÃO</w:t>
      </w:r>
    </w:p>
    <w:p w14:paraId="18422079" w14:textId="77777777" w:rsidR="00F77309" w:rsidRDefault="00F77309" w:rsidP="00F77309">
      <w:pPr>
        <w:pStyle w:val="Default"/>
        <w:spacing w:line="360" w:lineRule="auto"/>
        <w:jc w:val="center"/>
        <w:rPr>
          <w:rFonts w:ascii="Arial" w:hAnsi="Arial" w:cs="Arial"/>
          <w:b/>
          <w:bCs/>
          <w:color w:val="2F5496" w:themeColor="accent1" w:themeShade="BF"/>
        </w:rPr>
      </w:pPr>
    </w:p>
    <w:tbl>
      <w:tblPr>
        <w:tblStyle w:val="TabelacomGrelha"/>
        <w:tblW w:w="0" w:type="auto"/>
        <w:tblLook w:val="04A0" w:firstRow="1" w:lastRow="0" w:firstColumn="1" w:lastColumn="0" w:noHBand="0" w:noVBand="1"/>
      </w:tblPr>
      <w:tblGrid>
        <w:gridCol w:w="1555"/>
        <w:gridCol w:w="8216"/>
      </w:tblGrid>
      <w:tr w:rsidR="00F77309" w14:paraId="416F8EB9" w14:textId="77777777" w:rsidTr="007B320E">
        <w:trPr>
          <w:trHeight w:val="576"/>
        </w:trPr>
        <w:tc>
          <w:tcPr>
            <w:tcW w:w="1555" w:type="dxa"/>
            <w:shd w:val="clear" w:color="auto" w:fill="8EAADB" w:themeFill="accent1" w:themeFillTint="99"/>
            <w:vAlign w:val="center"/>
          </w:tcPr>
          <w:p w14:paraId="3BE48984" w14:textId="77777777" w:rsidR="00F77309" w:rsidRDefault="00F77309" w:rsidP="007B320E">
            <w:pPr>
              <w:pStyle w:val="Default"/>
              <w:spacing w:line="360" w:lineRule="auto"/>
              <w:rPr>
                <w:rFonts w:ascii="Arial" w:hAnsi="Arial" w:cs="Arial"/>
                <w:b/>
                <w:bCs/>
                <w:color w:val="2F5496" w:themeColor="accent1" w:themeShade="BF"/>
              </w:rPr>
            </w:pPr>
            <w:r w:rsidRPr="00182AF8">
              <w:rPr>
                <w:rFonts w:ascii="Arial" w:hAnsi="Arial" w:cs="Arial"/>
                <w:b/>
                <w:bCs/>
                <w:color w:val="000000" w:themeColor="text1"/>
              </w:rPr>
              <w:t>LOCAL:</w:t>
            </w:r>
          </w:p>
        </w:tc>
        <w:tc>
          <w:tcPr>
            <w:tcW w:w="8216" w:type="dxa"/>
            <w:vAlign w:val="center"/>
          </w:tcPr>
          <w:p w14:paraId="497C5256" w14:textId="77777777" w:rsidR="00F77309" w:rsidRDefault="00F77309" w:rsidP="007B320E">
            <w:pPr>
              <w:pStyle w:val="Default"/>
              <w:spacing w:line="360" w:lineRule="auto"/>
              <w:rPr>
                <w:rFonts w:ascii="Arial" w:hAnsi="Arial" w:cs="Arial"/>
                <w:b/>
                <w:bCs/>
                <w:color w:val="2F5496" w:themeColor="accent1" w:themeShade="BF"/>
              </w:rPr>
            </w:pPr>
          </w:p>
        </w:tc>
      </w:tr>
    </w:tbl>
    <w:p w14:paraId="6FC3351B" w14:textId="77777777" w:rsidR="00F77309" w:rsidRPr="00D55E25" w:rsidRDefault="00F77309" w:rsidP="00F77309">
      <w:pPr>
        <w:pStyle w:val="Default"/>
        <w:spacing w:line="360" w:lineRule="auto"/>
        <w:jc w:val="center"/>
        <w:rPr>
          <w:rFonts w:ascii="Arial" w:hAnsi="Arial" w:cs="Arial"/>
          <w:b/>
          <w:bCs/>
          <w:color w:val="2F5496" w:themeColor="accent1" w:themeShade="BF"/>
        </w:rPr>
      </w:pPr>
    </w:p>
    <w:tbl>
      <w:tblPr>
        <w:tblStyle w:val="TabelacomGrelha"/>
        <w:tblW w:w="0" w:type="auto"/>
        <w:tblLook w:val="04A0" w:firstRow="1" w:lastRow="0" w:firstColumn="1" w:lastColumn="0" w:noHBand="0" w:noVBand="1"/>
      </w:tblPr>
      <w:tblGrid>
        <w:gridCol w:w="5098"/>
        <w:gridCol w:w="2410"/>
        <w:gridCol w:w="2263"/>
      </w:tblGrid>
      <w:tr w:rsidR="00F77309" w14:paraId="451A81CB" w14:textId="77777777" w:rsidTr="007B320E">
        <w:trPr>
          <w:trHeight w:val="561"/>
        </w:trPr>
        <w:tc>
          <w:tcPr>
            <w:tcW w:w="5098" w:type="dxa"/>
            <w:shd w:val="clear" w:color="auto" w:fill="8EAADB" w:themeFill="accent1" w:themeFillTint="99"/>
            <w:vAlign w:val="center"/>
          </w:tcPr>
          <w:p w14:paraId="2ED94E36" w14:textId="77777777" w:rsidR="00F77309" w:rsidRDefault="00F77309" w:rsidP="007B320E">
            <w:pPr>
              <w:pStyle w:val="Default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Realizado por</w:t>
            </w:r>
          </w:p>
        </w:tc>
        <w:tc>
          <w:tcPr>
            <w:tcW w:w="2410" w:type="dxa"/>
            <w:shd w:val="clear" w:color="auto" w:fill="8EAADB" w:themeFill="accent1" w:themeFillTint="99"/>
            <w:vAlign w:val="center"/>
          </w:tcPr>
          <w:p w14:paraId="619A3BC4" w14:textId="77777777" w:rsidR="00F77309" w:rsidRDefault="00F77309" w:rsidP="007B320E">
            <w:pPr>
              <w:pStyle w:val="Default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Data</w:t>
            </w:r>
          </w:p>
        </w:tc>
        <w:tc>
          <w:tcPr>
            <w:tcW w:w="2263" w:type="dxa"/>
            <w:shd w:val="clear" w:color="auto" w:fill="8EAADB" w:themeFill="accent1" w:themeFillTint="99"/>
            <w:vAlign w:val="center"/>
          </w:tcPr>
          <w:p w14:paraId="74F3B959" w14:textId="77777777" w:rsidR="00F77309" w:rsidRDefault="00F77309" w:rsidP="007B320E">
            <w:pPr>
              <w:pStyle w:val="Default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Hora</w:t>
            </w:r>
          </w:p>
        </w:tc>
      </w:tr>
      <w:tr w:rsidR="00F77309" w14:paraId="6C634ADA" w14:textId="77777777" w:rsidTr="007B320E">
        <w:trPr>
          <w:trHeight w:val="576"/>
        </w:trPr>
        <w:tc>
          <w:tcPr>
            <w:tcW w:w="5098" w:type="dxa"/>
          </w:tcPr>
          <w:p w14:paraId="24F22955" w14:textId="77777777" w:rsidR="00F77309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410" w:type="dxa"/>
          </w:tcPr>
          <w:p w14:paraId="79285A86" w14:textId="77777777" w:rsidR="00F77309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263" w:type="dxa"/>
          </w:tcPr>
          <w:p w14:paraId="1C25ACCF" w14:textId="77777777" w:rsidR="00F77309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  <w:b/>
                <w:bCs/>
              </w:rPr>
            </w:pPr>
          </w:p>
        </w:tc>
      </w:tr>
      <w:tr w:rsidR="00F77309" w14:paraId="3229C3F1" w14:textId="77777777" w:rsidTr="007B320E">
        <w:trPr>
          <w:trHeight w:val="576"/>
        </w:trPr>
        <w:tc>
          <w:tcPr>
            <w:tcW w:w="5098" w:type="dxa"/>
          </w:tcPr>
          <w:p w14:paraId="383B7C3D" w14:textId="77777777" w:rsidR="00F77309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410" w:type="dxa"/>
          </w:tcPr>
          <w:p w14:paraId="5D1A117E" w14:textId="77777777" w:rsidR="00F77309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263" w:type="dxa"/>
          </w:tcPr>
          <w:p w14:paraId="4C1DE6BD" w14:textId="77777777" w:rsidR="00F77309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  <w:b/>
                <w:bCs/>
              </w:rPr>
            </w:pPr>
          </w:p>
        </w:tc>
      </w:tr>
      <w:tr w:rsidR="00F77309" w14:paraId="319911D8" w14:textId="77777777" w:rsidTr="007B320E">
        <w:trPr>
          <w:trHeight w:val="576"/>
        </w:trPr>
        <w:tc>
          <w:tcPr>
            <w:tcW w:w="5098" w:type="dxa"/>
          </w:tcPr>
          <w:p w14:paraId="074EC1E1" w14:textId="77777777" w:rsidR="00F77309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410" w:type="dxa"/>
          </w:tcPr>
          <w:p w14:paraId="73709998" w14:textId="77777777" w:rsidR="00F77309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263" w:type="dxa"/>
          </w:tcPr>
          <w:p w14:paraId="41C159A6" w14:textId="77777777" w:rsidR="00F77309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  <w:b/>
                <w:bCs/>
              </w:rPr>
            </w:pPr>
          </w:p>
        </w:tc>
      </w:tr>
      <w:tr w:rsidR="00F77309" w14:paraId="111FD831" w14:textId="77777777" w:rsidTr="007B320E">
        <w:trPr>
          <w:trHeight w:val="576"/>
        </w:trPr>
        <w:tc>
          <w:tcPr>
            <w:tcW w:w="5098" w:type="dxa"/>
          </w:tcPr>
          <w:p w14:paraId="584E4B75" w14:textId="77777777" w:rsidR="00F77309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410" w:type="dxa"/>
          </w:tcPr>
          <w:p w14:paraId="4EB1A5FD" w14:textId="77777777" w:rsidR="00F77309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263" w:type="dxa"/>
          </w:tcPr>
          <w:p w14:paraId="1039B6A0" w14:textId="77777777" w:rsidR="00F77309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  <w:b/>
                <w:bCs/>
              </w:rPr>
            </w:pPr>
          </w:p>
        </w:tc>
      </w:tr>
      <w:tr w:rsidR="00F77309" w14:paraId="7001D36A" w14:textId="77777777" w:rsidTr="007B320E">
        <w:trPr>
          <w:trHeight w:val="576"/>
        </w:trPr>
        <w:tc>
          <w:tcPr>
            <w:tcW w:w="5098" w:type="dxa"/>
          </w:tcPr>
          <w:p w14:paraId="0DB58EE5" w14:textId="77777777" w:rsidR="00F77309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410" w:type="dxa"/>
          </w:tcPr>
          <w:p w14:paraId="0937986C" w14:textId="77777777" w:rsidR="00F77309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263" w:type="dxa"/>
          </w:tcPr>
          <w:p w14:paraId="34DF27AC" w14:textId="77777777" w:rsidR="00F77309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  <w:b/>
                <w:bCs/>
              </w:rPr>
            </w:pPr>
          </w:p>
        </w:tc>
      </w:tr>
      <w:tr w:rsidR="00F77309" w14:paraId="4EE1623E" w14:textId="77777777" w:rsidTr="007B320E">
        <w:trPr>
          <w:trHeight w:val="576"/>
        </w:trPr>
        <w:tc>
          <w:tcPr>
            <w:tcW w:w="5098" w:type="dxa"/>
          </w:tcPr>
          <w:p w14:paraId="111872DC" w14:textId="77777777" w:rsidR="00F77309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410" w:type="dxa"/>
          </w:tcPr>
          <w:p w14:paraId="71FB2461" w14:textId="77777777" w:rsidR="00F77309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263" w:type="dxa"/>
          </w:tcPr>
          <w:p w14:paraId="4AAFA1DC" w14:textId="77777777" w:rsidR="00F77309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  <w:b/>
                <w:bCs/>
              </w:rPr>
            </w:pPr>
          </w:p>
        </w:tc>
      </w:tr>
      <w:tr w:rsidR="00F77309" w14:paraId="6A30CCD5" w14:textId="77777777" w:rsidTr="007B320E">
        <w:trPr>
          <w:trHeight w:val="576"/>
        </w:trPr>
        <w:tc>
          <w:tcPr>
            <w:tcW w:w="5098" w:type="dxa"/>
          </w:tcPr>
          <w:p w14:paraId="3782BEE3" w14:textId="77777777" w:rsidR="00F77309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410" w:type="dxa"/>
          </w:tcPr>
          <w:p w14:paraId="2DE1E68E" w14:textId="77777777" w:rsidR="00F77309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263" w:type="dxa"/>
          </w:tcPr>
          <w:p w14:paraId="4E569221" w14:textId="77777777" w:rsidR="00F77309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  <w:b/>
                <w:bCs/>
              </w:rPr>
            </w:pPr>
          </w:p>
        </w:tc>
      </w:tr>
      <w:tr w:rsidR="00F77309" w14:paraId="6159185E" w14:textId="77777777" w:rsidTr="007B320E">
        <w:trPr>
          <w:trHeight w:val="576"/>
        </w:trPr>
        <w:tc>
          <w:tcPr>
            <w:tcW w:w="5098" w:type="dxa"/>
          </w:tcPr>
          <w:p w14:paraId="6D2F0734" w14:textId="77777777" w:rsidR="00F77309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410" w:type="dxa"/>
          </w:tcPr>
          <w:p w14:paraId="40345173" w14:textId="77777777" w:rsidR="00F77309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263" w:type="dxa"/>
          </w:tcPr>
          <w:p w14:paraId="3225707C" w14:textId="77777777" w:rsidR="00F77309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  <w:b/>
                <w:bCs/>
              </w:rPr>
            </w:pPr>
          </w:p>
        </w:tc>
      </w:tr>
      <w:tr w:rsidR="00F77309" w14:paraId="4ABAA9EB" w14:textId="77777777" w:rsidTr="007B320E">
        <w:trPr>
          <w:trHeight w:val="576"/>
        </w:trPr>
        <w:tc>
          <w:tcPr>
            <w:tcW w:w="5098" w:type="dxa"/>
          </w:tcPr>
          <w:p w14:paraId="3208A764" w14:textId="77777777" w:rsidR="00F77309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410" w:type="dxa"/>
          </w:tcPr>
          <w:p w14:paraId="110A679F" w14:textId="77777777" w:rsidR="00F77309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263" w:type="dxa"/>
          </w:tcPr>
          <w:p w14:paraId="5735EC64" w14:textId="77777777" w:rsidR="00F77309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  <w:b/>
                <w:bCs/>
              </w:rPr>
            </w:pPr>
          </w:p>
        </w:tc>
      </w:tr>
      <w:tr w:rsidR="00F77309" w14:paraId="4B856084" w14:textId="77777777" w:rsidTr="007B320E">
        <w:trPr>
          <w:trHeight w:val="576"/>
        </w:trPr>
        <w:tc>
          <w:tcPr>
            <w:tcW w:w="5098" w:type="dxa"/>
          </w:tcPr>
          <w:p w14:paraId="7615844B" w14:textId="77777777" w:rsidR="00F77309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410" w:type="dxa"/>
          </w:tcPr>
          <w:p w14:paraId="32812EFA" w14:textId="77777777" w:rsidR="00F77309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263" w:type="dxa"/>
          </w:tcPr>
          <w:p w14:paraId="20F3FEDE" w14:textId="77777777" w:rsidR="00F77309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  <w:b/>
                <w:bCs/>
              </w:rPr>
            </w:pPr>
          </w:p>
        </w:tc>
      </w:tr>
      <w:tr w:rsidR="00F77309" w14:paraId="1A7D0D32" w14:textId="77777777" w:rsidTr="007B320E">
        <w:trPr>
          <w:trHeight w:val="576"/>
        </w:trPr>
        <w:tc>
          <w:tcPr>
            <w:tcW w:w="5098" w:type="dxa"/>
          </w:tcPr>
          <w:p w14:paraId="56D487EF" w14:textId="77777777" w:rsidR="00F77309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410" w:type="dxa"/>
          </w:tcPr>
          <w:p w14:paraId="326FCFD0" w14:textId="77777777" w:rsidR="00F77309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263" w:type="dxa"/>
          </w:tcPr>
          <w:p w14:paraId="06843F4C" w14:textId="77777777" w:rsidR="00F77309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  <w:b/>
                <w:bCs/>
              </w:rPr>
            </w:pPr>
          </w:p>
        </w:tc>
      </w:tr>
      <w:tr w:rsidR="00F77309" w14:paraId="00F1DBC2" w14:textId="77777777" w:rsidTr="007B320E">
        <w:trPr>
          <w:trHeight w:val="576"/>
        </w:trPr>
        <w:tc>
          <w:tcPr>
            <w:tcW w:w="5098" w:type="dxa"/>
          </w:tcPr>
          <w:p w14:paraId="4A6FEEB0" w14:textId="77777777" w:rsidR="00F77309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410" w:type="dxa"/>
          </w:tcPr>
          <w:p w14:paraId="4324A044" w14:textId="77777777" w:rsidR="00F77309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263" w:type="dxa"/>
          </w:tcPr>
          <w:p w14:paraId="6F2531BC" w14:textId="77777777" w:rsidR="00F77309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  <w:b/>
                <w:bCs/>
              </w:rPr>
            </w:pPr>
          </w:p>
        </w:tc>
      </w:tr>
      <w:tr w:rsidR="00F77309" w14:paraId="7225EF53" w14:textId="77777777" w:rsidTr="007B320E">
        <w:trPr>
          <w:trHeight w:val="576"/>
        </w:trPr>
        <w:tc>
          <w:tcPr>
            <w:tcW w:w="5098" w:type="dxa"/>
          </w:tcPr>
          <w:p w14:paraId="598848AA" w14:textId="77777777" w:rsidR="00F77309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410" w:type="dxa"/>
          </w:tcPr>
          <w:p w14:paraId="5C587B86" w14:textId="77777777" w:rsidR="00F77309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263" w:type="dxa"/>
          </w:tcPr>
          <w:p w14:paraId="498799D9" w14:textId="77777777" w:rsidR="00F77309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  <w:b/>
                <w:bCs/>
              </w:rPr>
            </w:pPr>
          </w:p>
        </w:tc>
      </w:tr>
      <w:tr w:rsidR="00F77309" w14:paraId="0169A6B9" w14:textId="77777777" w:rsidTr="007B320E">
        <w:trPr>
          <w:trHeight w:val="576"/>
        </w:trPr>
        <w:tc>
          <w:tcPr>
            <w:tcW w:w="5098" w:type="dxa"/>
          </w:tcPr>
          <w:p w14:paraId="345B26A8" w14:textId="77777777" w:rsidR="00F77309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410" w:type="dxa"/>
          </w:tcPr>
          <w:p w14:paraId="27E6DD44" w14:textId="77777777" w:rsidR="00F77309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263" w:type="dxa"/>
          </w:tcPr>
          <w:p w14:paraId="5EC33233" w14:textId="77777777" w:rsidR="00F77309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  <w:b/>
                <w:bCs/>
              </w:rPr>
            </w:pPr>
          </w:p>
        </w:tc>
      </w:tr>
      <w:tr w:rsidR="00F77309" w14:paraId="44F9DF9C" w14:textId="77777777" w:rsidTr="007B320E">
        <w:trPr>
          <w:trHeight w:val="576"/>
        </w:trPr>
        <w:tc>
          <w:tcPr>
            <w:tcW w:w="5098" w:type="dxa"/>
          </w:tcPr>
          <w:p w14:paraId="4D2DB2AA" w14:textId="77777777" w:rsidR="00F77309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410" w:type="dxa"/>
          </w:tcPr>
          <w:p w14:paraId="6D2C0B15" w14:textId="77777777" w:rsidR="00F77309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263" w:type="dxa"/>
          </w:tcPr>
          <w:p w14:paraId="4DB21C70" w14:textId="77777777" w:rsidR="00F77309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  <w:b/>
                <w:bCs/>
              </w:rPr>
            </w:pPr>
          </w:p>
        </w:tc>
      </w:tr>
      <w:tr w:rsidR="00F77309" w14:paraId="15FE0C0C" w14:textId="77777777" w:rsidTr="007B320E">
        <w:trPr>
          <w:trHeight w:val="576"/>
        </w:trPr>
        <w:tc>
          <w:tcPr>
            <w:tcW w:w="5098" w:type="dxa"/>
          </w:tcPr>
          <w:p w14:paraId="4104453B" w14:textId="77777777" w:rsidR="00F77309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410" w:type="dxa"/>
          </w:tcPr>
          <w:p w14:paraId="5BE0AEF1" w14:textId="77777777" w:rsidR="00F77309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263" w:type="dxa"/>
          </w:tcPr>
          <w:p w14:paraId="55A42A77" w14:textId="77777777" w:rsidR="00F77309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  <w:b/>
                <w:bCs/>
              </w:rPr>
            </w:pPr>
          </w:p>
        </w:tc>
      </w:tr>
      <w:tr w:rsidR="00F77309" w14:paraId="6E13393B" w14:textId="77777777" w:rsidTr="007B320E">
        <w:trPr>
          <w:trHeight w:val="576"/>
        </w:trPr>
        <w:tc>
          <w:tcPr>
            <w:tcW w:w="5098" w:type="dxa"/>
          </w:tcPr>
          <w:p w14:paraId="4E20E2A7" w14:textId="77777777" w:rsidR="00F77309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410" w:type="dxa"/>
          </w:tcPr>
          <w:p w14:paraId="5EA406A5" w14:textId="77777777" w:rsidR="00F77309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263" w:type="dxa"/>
          </w:tcPr>
          <w:p w14:paraId="559FC9F2" w14:textId="77777777" w:rsidR="00F77309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  <w:b/>
                <w:bCs/>
              </w:rPr>
            </w:pPr>
          </w:p>
        </w:tc>
      </w:tr>
      <w:tr w:rsidR="00F77309" w14:paraId="229B6B9E" w14:textId="77777777" w:rsidTr="007B320E">
        <w:trPr>
          <w:trHeight w:val="576"/>
        </w:trPr>
        <w:tc>
          <w:tcPr>
            <w:tcW w:w="5098" w:type="dxa"/>
          </w:tcPr>
          <w:p w14:paraId="728770FC" w14:textId="77777777" w:rsidR="00F77309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410" w:type="dxa"/>
          </w:tcPr>
          <w:p w14:paraId="51066AC2" w14:textId="77777777" w:rsidR="00F77309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263" w:type="dxa"/>
          </w:tcPr>
          <w:p w14:paraId="7E3A6E03" w14:textId="77777777" w:rsidR="00F77309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  <w:b/>
                <w:bCs/>
              </w:rPr>
            </w:pPr>
          </w:p>
        </w:tc>
      </w:tr>
    </w:tbl>
    <w:p w14:paraId="3F7C500F" w14:textId="77777777" w:rsidR="00F77309" w:rsidRDefault="00F77309" w:rsidP="00F77309">
      <w:pPr>
        <w:pStyle w:val="Default"/>
        <w:spacing w:line="360" w:lineRule="auto"/>
        <w:jc w:val="both"/>
        <w:rPr>
          <w:rFonts w:ascii="Arial" w:hAnsi="Arial" w:cs="Arial"/>
          <w:b/>
          <w:bCs/>
        </w:rPr>
      </w:pPr>
    </w:p>
    <w:p w14:paraId="1F182A1D" w14:textId="77777777" w:rsidR="00F77309" w:rsidRDefault="00F77309" w:rsidP="00F77309">
      <w:pPr>
        <w:pStyle w:val="Default"/>
        <w:spacing w:line="360" w:lineRule="auto"/>
        <w:jc w:val="both"/>
        <w:rPr>
          <w:rFonts w:ascii="Arial" w:hAnsi="Arial" w:cs="Arial"/>
          <w:b/>
          <w:bCs/>
        </w:rPr>
      </w:pPr>
    </w:p>
    <w:p w14:paraId="7D146C21" w14:textId="77777777" w:rsidR="00F77309" w:rsidRPr="00B811E2" w:rsidRDefault="00F77309" w:rsidP="00F77309">
      <w:pPr>
        <w:jc w:val="center"/>
        <w:rPr>
          <w:rFonts w:cstheme="minorHAnsi"/>
          <w:b/>
          <w:color w:val="2F5496" w:themeColor="accent1" w:themeShade="BF"/>
          <w:sz w:val="28"/>
          <w:szCs w:val="28"/>
        </w:rPr>
      </w:pPr>
      <w:r>
        <w:rPr>
          <w:rFonts w:cstheme="minorHAnsi"/>
          <w:b/>
          <w:color w:val="2F5496" w:themeColor="accent1" w:themeShade="BF"/>
          <w:sz w:val="28"/>
          <w:szCs w:val="28"/>
        </w:rPr>
        <w:lastRenderedPageBreak/>
        <w:t xml:space="preserve">ANEXO 6 - </w:t>
      </w:r>
      <w:r w:rsidRPr="00B811E2">
        <w:rPr>
          <w:rFonts w:cstheme="minorHAnsi"/>
          <w:b/>
          <w:color w:val="2F5496" w:themeColor="accent1" w:themeShade="BF"/>
          <w:sz w:val="28"/>
          <w:szCs w:val="28"/>
        </w:rPr>
        <w:t>REGISTO DE AÇÃO DE FORMAÇÃO</w:t>
      </w:r>
    </w:p>
    <w:tbl>
      <w:tblPr>
        <w:tblStyle w:val="TabelacomGrelha"/>
        <w:tblW w:w="9776" w:type="dxa"/>
        <w:tblLook w:val="04A0" w:firstRow="1" w:lastRow="0" w:firstColumn="1" w:lastColumn="0" w:noHBand="0" w:noVBand="1"/>
      </w:tblPr>
      <w:tblGrid>
        <w:gridCol w:w="1413"/>
        <w:gridCol w:w="8363"/>
      </w:tblGrid>
      <w:tr w:rsidR="00F77309" w:rsidRPr="00B811E2" w14:paraId="42D40B2C" w14:textId="77777777" w:rsidTr="007B320E">
        <w:trPr>
          <w:trHeight w:val="403"/>
        </w:trPr>
        <w:tc>
          <w:tcPr>
            <w:tcW w:w="1413" w:type="dxa"/>
            <w:shd w:val="clear" w:color="auto" w:fill="8EAADB" w:themeFill="accent1" w:themeFillTint="99"/>
          </w:tcPr>
          <w:p w14:paraId="138526C7" w14:textId="77777777" w:rsidR="00F77309" w:rsidRPr="00046462" w:rsidRDefault="00F77309" w:rsidP="007B320E">
            <w:pPr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046462">
              <w:rPr>
                <w:rFonts w:cstheme="minorHAnsi"/>
                <w:b/>
                <w:color w:val="000000" w:themeColor="text1"/>
                <w:sz w:val="24"/>
                <w:szCs w:val="24"/>
              </w:rPr>
              <w:t>Data:</w:t>
            </w:r>
          </w:p>
        </w:tc>
        <w:tc>
          <w:tcPr>
            <w:tcW w:w="8363" w:type="dxa"/>
          </w:tcPr>
          <w:p w14:paraId="762D4C46" w14:textId="77777777" w:rsidR="00F77309" w:rsidRPr="00B811E2" w:rsidRDefault="00F77309" w:rsidP="007B320E">
            <w:pPr>
              <w:rPr>
                <w:rFonts w:cstheme="minorHAnsi"/>
              </w:rPr>
            </w:pPr>
          </w:p>
        </w:tc>
      </w:tr>
      <w:tr w:rsidR="00F77309" w:rsidRPr="00B811E2" w14:paraId="70E2A869" w14:textId="77777777" w:rsidTr="007B320E">
        <w:trPr>
          <w:trHeight w:val="409"/>
        </w:trPr>
        <w:tc>
          <w:tcPr>
            <w:tcW w:w="1413" w:type="dxa"/>
            <w:shd w:val="clear" w:color="auto" w:fill="8EAADB" w:themeFill="accent1" w:themeFillTint="99"/>
          </w:tcPr>
          <w:p w14:paraId="5BBD66A2" w14:textId="77777777" w:rsidR="00F77309" w:rsidRPr="00046462" w:rsidRDefault="00F77309" w:rsidP="007B320E">
            <w:pPr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046462">
              <w:rPr>
                <w:rFonts w:cstheme="minorHAnsi"/>
                <w:b/>
                <w:color w:val="000000" w:themeColor="text1"/>
                <w:sz w:val="24"/>
                <w:szCs w:val="24"/>
              </w:rPr>
              <w:t>Local:</w:t>
            </w:r>
          </w:p>
        </w:tc>
        <w:tc>
          <w:tcPr>
            <w:tcW w:w="8363" w:type="dxa"/>
          </w:tcPr>
          <w:p w14:paraId="0C1731EA" w14:textId="77777777" w:rsidR="00F77309" w:rsidRPr="00B811E2" w:rsidRDefault="00F77309" w:rsidP="007B320E">
            <w:pPr>
              <w:rPr>
                <w:rFonts w:cstheme="minorHAnsi"/>
              </w:rPr>
            </w:pPr>
          </w:p>
        </w:tc>
      </w:tr>
      <w:tr w:rsidR="00F77309" w:rsidRPr="00B811E2" w14:paraId="36AED112" w14:textId="77777777" w:rsidTr="007B320E">
        <w:trPr>
          <w:trHeight w:val="429"/>
        </w:trPr>
        <w:tc>
          <w:tcPr>
            <w:tcW w:w="1413" w:type="dxa"/>
            <w:shd w:val="clear" w:color="auto" w:fill="8EAADB" w:themeFill="accent1" w:themeFillTint="99"/>
          </w:tcPr>
          <w:p w14:paraId="4263AC25" w14:textId="77777777" w:rsidR="00F77309" w:rsidRPr="00046462" w:rsidRDefault="00F77309" w:rsidP="007B320E">
            <w:pPr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046462">
              <w:rPr>
                <w:rFonts w:cstheme="minorHAnsi"/>
                <w:b/>
                <w:color w:val="000000" w:themeColor="text1"/>
                <w:sz w:val="24"/>
                <w:szCs w:val="24"/>
              </w:rPr>
              <w:t>Assunto:</w:t>
            </w:r>
          </w:p>
        </w:tc>
        <w:tc>
          <w:tcPr>
            <w:tcW w:w="8363" w:type="dxa"/>
          </w:tcPr>
          <w:p w14:paraId="04CFE5C8" w14:textId="77777777" w:rsidR="00F77309" w:rsidRPr="00B811E2" w:rsidRDefault="00F77309" w:rsidP="007B320E">
            <w:pPr>
              <w:rPr>
                <w:rFonts w:cstheme="minorHAnsi"/>
              </w:rPr>
            </w:pPr>
          </w:p>
        </w:tc>
      </w:tr>
      <w:tr w:rsidR="00F77309" w:rsidRPr="00B811E2" w14:paraId="4C61AC9E" w14:textId="77777777" w:rsidTr="007B320E">
        <w:trPr>
          <w:trHeight w:val="429"/>
        </w:trPr>
        <w:tc>
          <w:tcPr>
            <w:tcW w:w="1413" w:type="dxa"/>
            <w:shd w:val="clear" w:color="auto" w:fill="8EAADB" w:themeFill="accent1" w:themeFillTint="99"/>
          </w:tcPr>
          <w:p w14:paraId="6B9767D8" w14:textId="77777777" w:rsidR="00F77309" w:rsidRPr="00046462" w:rsidRDefault="00F77309" w:rsidP="007B320E">
            <w:pPr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046462">
              <w:rPr>
                <w:rFonts w:cstheme="minorHAnsi"/>
                <w:b/>
                <w:color w:val="000000" w:themeColor="text1"/>
                <w:sz w:val="24"/>
                <w:szCs w:val="24"/>
              </w:rPr>
              <w:t>Duração:</w:t>
            </w:r>
          </w:p>
        </w:tc>
        <w:tc>
          <w:tcPr>
            <w:tcW w:w="8363" w:type="dxa"/>
          </w:tcPr>
          <w:p w14:paraId="2A77AE2D" w14:textId="77777777" w:rsidR="00F77309" w:rsidRPr="00B811E2" w:rsidRDefault="00F77309" w:rsidP="007B320E">
            <w:pPr>
              <w:rPr>
                <w:rFonts w:cstheme="minorHAnsi"/>
              </w:rPr>
            </w:pPr>
          </w:p>
        </w:tc>
      </w:tr>
    </w:tbl>
    <w:p w14:paraId="5A28130C" w14:textId="77777777" w:rsidR="00F77309" w:rsidRPr="00B811E2" w:rsidRDefault="00F77309" w:rsidP="00F77309">
      <w:pPr>
        <w:rPr>
          <w:rFonts w:cstheme="minorHAnsi"/>
        </w:rPr>
      </w:pPr>
    </w:p>
    <w:p w14:paraId="4E6F918B" w14:textId="77777777" w:rsidR="00F77309" w:rsidRPr="00B811E2" w:rsidRDefault="00F77309" w:rsidP="00F77309">
      <w:pPr>
        <w:rPr>
          <w:rFonts w:cstheme="minorHAnsi"/>
          <w:b/>
          <w:sz w:val="24"/>
          <w:szCs w:val="24"/>
        </w:rPr>
      </w:pPr>
      <w:r w:rsidRPr="00B811E2">
        <w:rPr>
          <w:rFonts w:cstheme="minorHAnsi"/>
          <w:b/>
          <w:sz w:val="24"/>
          <w:szCs w:val="24"/>
        </w:rPr>
        <w:t>LISTA DE PARTICIPANTES</w:t>
      </w:r>
    </w:p>
    <w:tbl>
      <w:tblPr>
        <w:tblStyle w:val="TabelacomGrelha"/>
        <w:tblW w:w="0" w:type="auto"/>
        <w:tblLook w:val="04A0" w:firstRow="1" w:lastRow="0" w:firstColumn="1" w:lastColumn="0" w:noHBand="0" w:noVBand="1"/>
      </w:tblPr>
      <w:tblGrid>
        <w:gridCol w:w="2395"/>
        <w:gridCol w:w="4591"/>
        <w:gridCol w:w="1401"/>
        <w:gridCol w:w="1384"/>
      </w:tblGrid>
      <w:tr w:rsidR="00F77309" w:rsidRPr="00B811E2" w14:paraId="392849CB" w14:textId="77777777" w:rsidTr="007B320E">
        <w:trPr>
          <w:trHeight w:val="532"/>
          <w:tblHeader/>
        </w:trPr>
        <w:tc>
          <w:tcPr>
            <w:tcW w:w="2395" w:type="dxa"/>
            <w:shd w:val="clear" w:color="auto" w:fill="8EAADB" w:themeFill="accent1" w:themeFillTint="99"/>
            <w:vAlign w:val="center"/>
          </w:tcPr>
          <w:p w14:paraId="292F67B3" w14:textId="77777777" w:rsidR="00F77309" w:rsidRPr="00046462" w:rsidRDefault="00F77309" w:rsidP="007B320E">
            <w:pPr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046462">
              <w:rPr>
                <w:rFonts w:cstheme="minorHAnsi"/>
                <w:b/>
                <w:color w:val="000000" w:themeColor="text1"/>
                <w:sz w:val="24"/>
                <w:szCs w:val="24"/>
              </w:rPr>
              <w:t>EMPRESA/ SUBEMPREITEIRO</w:t>
            </w:r>
          </w:p>
        </w:tc>
        <w:tc>
          <w:tcPr>
            <w:tcW w:w="4591" w:type="dxa"/>
            <w:shd w:val="clear" w:color="auto" w:fill="8EAADB" w:themeFill="accent1" w:themeFillTint="99"/>
            <w:vAlign w:val="center"/>
          </w:tcPr>
          <w:p w14:paraId="1AAA0E94" w14:textId="77777777" w:rsidR="00F77309" w:rsidRPr="00046462" w:rsidRDefault="00F77309" w:rsidP="007B320E">
            <w:pPr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046462">
              <w:rPr>
                <w:rFonts w:cstheme="minorHAnsi"/>
                <w:b/>
                <w:color w:val="000000" w:themeColor="text1"/>
                <w:sz w:val="24"/>
                <w:szCs w:val="24"/>
              </w:rPr>
              <w:t>NOME</w:t>
            </w:r>
          </w:p>
        </w:tc>
        <w:tc>
          <w:tcPr>
            <w:tcW w:w="1401" w:type="dxa"/>
            <w:shd w:val="clear" w:color="auto" w:fill="8EAADB" w:themeFill="accent1" w:themeFillTint="99"/>
            <w:vAlign w:val="center"/>
          </w:tcPr>
          <w:p w14:paraId="08FE015C" w14:textId="77777777" w:rsidR="00F77309" w:rsidRPr="00046462" w:rsidRDefault="00F77309" w:rsidP="007B320E">
            <w:pPr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046462">
              <w:rPr>
                <w:rFonts w:cstheme="minorHAnsi"/>
                <w:b/>
                <w:color w:val="000000" w:themeColor="text1"/>
                <w:sz w:val="24"/>
                <w:szCs w:val="24"/>
              </w:rPr>
              <w:t>Função</w:t>
            </w:r>
          </w:p>
        </w:tc>
        <w:tc>
          <w:tcPr>
            <w:tcW w:w="1384" w:type="dxa"/>
            <w:shd w:val="clear" w:color="auto" w:fill="8EAADB" w:themeFill="accent1" w:themeFillTint="99"/>
            <w:vAlign w:val="center"/>
          </w:tcPr>
          <w:p w14:paraId="1386E5BD" w14:textId="77777777" w:rsidR="00F77309" w:rsidRPr="00046462" w:rsidRDefault="00F77309" w:rsidP="007B320E">
            <w:pPr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046462">
              <w:rPr>
                <w:rFonts w:cstheme="minorHAnsi"/>
                <w:b/>
                <w:color w:val="000000" w:themeColor="text1"/>
                <w:sz w:val="24"/>
                <w:szCs w:val="24"/>
              </w:rPr>
              <w:t>Rubrica</w:t>
            </w:r>
          </w:p>
        </w:tc>
      </w:tr>
      <w:tr w:rsidR="00F77309" w14:paraId="1858A7FC" w14:textId="77777777" w:rsidTr="007B320E">
        <w:trPr>
          <w:trHeight w:val="532"/>
        </w:trPr>
        <w:tc>
          <w:tcPr>
            <w:tcW w:w="2395" w:type="dxa"/>
          </w:tcPr>
          <w:p w14:paraId="59A3CB2F" w14:textId="77777777" w:rsidR="00F77309" w:rsidRDefault="00F77309" w:rsidP="007B320E"/>
        </w:tc>
        <w:tc>
          <w:tcPr>
            <w:tcW w:w="4591" w:type="dxa"/>
          </w:tcPr>
          <w:p w14:paraId="7BB6AD20" w14:textId="77777777" w:rsidR="00F77309" w:rsidRDefault="00F77309" w:rsidP="007B320E"/>
        </w:tc>
        <w:tc>
          <w:tcPr>
            <w:tcW w:w="1401" w:type="dxa"/>
          </w:tcPr>
          <w:p w14:paraId="2A1CA9C6" w14:textId="77777777" w:rsidR="00F77309" w:rsidRDefault="00F77309" w:rsidP="007B320E"/>
        </w:tc>
        <w:tc>
          <w:tcPr>
            <w:tcW w:w="1384" w:type="dxa"/>
          </w:tcPr>
          <w:p w14:paraId="28A9E23B" w14:textId="77777777" w:rsidR="00F77309" w:rsidRDefault="00F77309" w:rsidP="007B320E"/>
        </w:tc>
      </w:tr>
      <w:tr w:rsidR="00F77309" w14:paraId="584673E0" w14:textId="77777777" w:rsidTr="007B320E">
        <w:trPr>
          <w:trHeight w:val="532"/>
        </w:trPr>
        <w:tc>
          <w:tcPr>
            <w:tcW w:w="2395" w:type="dxa"/>
          </w:tcPr>
          <w:p w14:paraId="1C312B04" w14:textId="77777777" w:rsidR="00F77309" w:rsidRDefault="00F77309" w:rsidP="007B320E"/>
        </w:tc>
        <w:tc>
          <w:tcPr>
            <w:tcW w:w="4591" w:type="dxa"/>
          </w:tcPr>
          <w:p w14:paraId="254C0256" w14:textId="77777777" w:rsidR="00F77309" w:rsidRDefault="00F77309" w:rsidP="007B320E"/>
        </w:tc>
        <w:tc>
          <w:tcPr>
            <w:tcW w:w="1401" w:type="dxa"/>
          </w:tcPr>
          <w:p w14:paraId="70025476" w14:textId="77777777" w:rsidR="00F77309" w:rsidRDefault="00F77309" w:rsidP="007B320E"/>
        </w:tc>
        <w:tc>
          <w:tcPr>
            <w:tcW w:w="1384" w:type="dxa"/>
          </w:tcPr>
          <w:p w14:paraId="246F2E0D" w14:textId="77777777" w:rsidR="00F77309" w:rsidRDefault="00F77309" w:rsidP="007B320E"/>
        </w:tc>
      </w:tr>
      <w:tr w:rsidR="00F77309" w14:paraId="3E195ABB" w14:textId="77777777" w:rsidTr="007B320E">
        <w:trPr>
          <w:trHeight w:val="532"/>
        </w:trPr>
        <w:tc>
          <w:tcPr>
            <w:tcW w:w="2395" w:type="dxa"/>
          </w:tcPr>
          <w:p w14:paraId="21D83956" w14:textId="77777777" w:rsidR="00F77309" w:rsidRDefault="00F77309" w:rsidP="007B320E"/>
        </w:tc>
        <w:tc>
          <w:tcPr>
            <w:tcW w:w="4591" w:type="dxa"/>
          </w:tcPr>
          <w:p w14:paraId="7F1C4D5D" w14:textId="77777777" w:rsidR="00F77309" w:rsidRDefault="00F77309" w:rsidP="007B320E"/>
        </w:tc>
        <w:tc>
          <w:tcPr>
            <w:tcW w:w="1401" w:type="dxa"/>
          </w:tcPr>
          <w:p w14:paraId="7BD0E0AB" w14:textId="77777777" w:rsidR="00F77309" w:rsidRDefault="00F77309" w:rsidP="007B320E"/>
        </w:tc>
        <w:tc>
          <w:tcPr>
            <w:tcW w:w="1384" w:type="dxa"/>
          </w:tcPr>
          <w:p w14:paraId="1747F1F1" w14:textId="77777777" w:rsidR="00F77309" w:rsidRDefault="00F77309" w:rsidP="007B320E"/>
        </w:tc>
      </w:tr>
      <w:tr w:rsidR="00F77309" w14:paraId="285A0F7F" w14:textId="77777777" w:rsidTr="007B320E">
        <w:trPr>
          <w:trHeight w:val="532"/>
        </w:trPr>
        <w:tc>
          <w:tcPr>
            <w:tcW w:w="2395" w:type="dxa"/>
          </w:tcPr>
          <w:p w14:paraId="6DBA89E7" w14:textId="77777777" w:rsidR="00F77309" w:rsidRDefault="00F77309" w:rsidP="007B320E"/>
        </w:tc>
        <w:tc>
          <w:tcPr>
            <w:tcW w:w="4591" w:type="dxa"/>
          </w:tcPr>
          <w:p w14:paraId="2849582F" w14:textId="77777777" w:rsidR="00F77309" w:rsidRDefault="00F77309" w:rsidP="007B320E"/>
        </w:tc>
        <w:tc>
          <w:tcPr>
            <w:tcW w:w="1401" w:type="dxa"/>
          </w:tcPr>
          <w:p w14:paraId="20C8C0E4" w14:textId="77777777" w:rsidR="00F77309" w:rsidRDefault="00F77309" w:rsidP="007B320E"/>
        </w:tc>
        <w:tc>
          <w:tcPr>
            <w:tcW w:w="1384" w:type="dxa"/>
          </w:tcPr>
          <w:p w14:paraId="509CBF0C" w14:textId="77777777" w:rsidR="00F77309" w:rsidRDefault="00F77309" w:rsidP="007B320E"/>
        </w:tc>
      </w:tr>
      <w:tr w:rsidR="00F77309" w14:paraId="4CAFE15C" w14:textId="77777777" w:rsidTr="007B320E">
        <w:trPr>
          <w:trHeight w:val="532"/>
        </w:trPr>
        <w:tc>
          <w:tcPr>
            <w:tcW w:w="2395" w:type="dxa"/>
          </w:tcPr>
          <w:p w14:paraId="22113057" w14:textId="77777777" w:rsidR="00F77309" w:rsidRDefault="00F77309" w:rsidP="007B320E"/>
        </w:tc>
        <w:tc>
          <w:tcPr>
            <w:tcW w:w="4591" w:type="dxa"/>
          </w:tcPr>
          <w:p w14:paraId="08782BBC" w14:textId="77777777" w:rsidR="00F77309" w:rsidRDefault="00F77309" w:rsidP="007B320E"/>
        </w:tc>
        <w:tc>
          <w:tcPr>
            <w:tcW w:w="1401" w:type="dxa"/>
          </w:tcPr>
          <w:p w14:paraId="053292A2" w14:textId="77777777" w:rsidR="00F77309" w:rsidRDefault="00F77309" w:rsidP="007B320E"/>
        </w:tc>
        <w:tc>
          <w:tcPr>
            <w:tcW w:w="1384" w:type="dxa"/>
          </w:tcPr>
          <w:p w14:paraId="00300156" w14:textId="77777777" w:rsidR="00F77309" w:rsidRDefault="00F77309" w:rsidP="007B320E"/>
        </w:tc>
      </w:tr>
      <w:tr w:rsidR="00F77309" w14:paraId="21A9D534" w14:textId="77777777" w:rsidTr="007B320E">
        <w:trPr>
          <w:trHeight w:val="532"/>
        </w:trPr>
        <w:tc>
          <w:tcPr>
            <w:tcW w:w="2395" w:type="dxa"/>
          </w:tcPr>
          <w:p w14:paraId="12656B34" w14:textId="77777777" w:rsidR="00F77309" w:rsidRDefault="00F77309" w:rsidP="007B320E"/>
        </w:tc>
        <w:tc>
          <w:tcPr>
            <w:tcW w:w="4591" w:type="dxa"/>
          </w:tcPr>
          <w:p w14:paraId="57CE7784" w14:textId="77777777" w:rsidR="00F77309" w:rsidRDefault="00F77309" w:rsidP="007B320E"/>
        </w:tc>
        <w:tc>
          <w:tcPr>
            <w:tcW w:w="1401" w:type="dxa"/>
          </w:tcPr>
          <w:p w14:paraId="26CBE3B0" w14:textId="77777777" w:rsidR="00F77309" w:rsidRDefault="00F77309" w:rsidP="007B320E"/>
        </w:tc>
        <w:tc>
          <w:tcPr>
            <w:tcW w:w="1384" w:type="dxa"/>
          </w:tcPr>
          <w:p w14:paraId="76EA9D84" w14:textId="77777777" w:rsidR="00F77309" w:rsidRDefault="00F77309" w:rsidP="007B320E"/>
        </w:tc>
      </w:tr>
      <w:tr w:rsidR="00F77309" w14:paraId="5A8EEB5A" w14:textId="77777777" w:rsidTr="007B320E">
        <w:trPr>
          <w:trHeight w:val="532"/>
        </w:trPr>
        <w:tc>
          <w:tcPr>
            <w:tcW w:w="2395" w:type="dxa"/>
          </w:tcPr>
          <w:p w14:paraId="0B64F64C" w14:textId="77777777" w:rsidR="00F77309" w:rsidRDefault="00F77309" w:rsidP="007B320E"/>
        </w:tc>
        <w:tc>
          <w:tcPr>
            <w:tcW w:w="4591" w:type="dxa"/>
          </w:tcPr>
          <w:p w14:paraId="3B49833F" w14:textId="77777777" w:rsidR="00F77309" w:rsidRDefault="00F77309" w:rsidP="007B320E"/>
        </w:tc>
        <w:tc>
          <w:tcPr>
            <w:tcW w:w="1401" w:type="dxa"/>
          </w:tcPr>
          <w:p w14:paraId="0E3CE63A" w14:textId="77777777" w:rsidR="00F77309" w:rsidRDefault="00F77309" w:rsidP="007B320E"/>
        </w:tc>
        <w:tc>
          <w:tcPr>
            <w:tcW w:w="1384" w:type="dxa"/>
          </w:tcPr>
          <w:p w14:paraId="5158E67B" w14:textId="77777777" w:rsidR="00F77309" w:rsidRDefault="00F77309" w:rsidP="007B320E"/>
        </w:tc>
      </w:tr>
      <w:tr w:rsidR="00F77309" w14:paraId="0D439F0E" w14:textId="77777777" w:rsidTr="007B320E">
        <w:trPr>
          <w:trHeight w:val="532"/>
        </w:trPr>
        <w:tc>
          <w:tcPr>
            <w:tcW w:w="2395" w:type="dxa"/>
          </w:tcPr>
          <w:p w14:paraId="37E7C066" w14:textId="77777777" w:rsidR="00F77309" w:rsidRDefault="00F77309" w:rsidP="007B320E"/>
        </w:tc>
        <w:tc>
          <w:tcPr>
            <w:tcW w:w="4591" w:type="dxa"/>
          </w:tcPr>
          <w:p w14:paraId="50CCE7B0" w14:textId="77777777" w:rsidR="00F77309" w:rsidRDefault="00F77309" w:rsidP="007B320E"/>
        </w:tc>
        <w:tc>
          <w:tcPr>
            <w:tcW w:w="1401" w:type="dxa"/>
          </w:tcPr>
          <w:p w14:paraId="5FE13496" w14:textId="77777777" w:rsidR="00F77309" w:rsidRDefault="00F77309" w:rsidP="007B320E"/>
        </w:tc>
        <w:tc>
          <w:tcPr>
            <w:tcW w:w="1384" w:type="dxa"/>
          </w:tcPr>
          <w:p w14:paraId="5DAB3CAD" w14:textId="77777777" w:rsidR="00F77309" w:rsidRDefault="00F77309" w:rsidP="007B320E"/>
        </w:tc>
      </w:tr>
      <w:tr w:rsidR="00F77309" w14:paraId="2EB9F54A" w14:textId="77777777" w:rsidTr="007B320E">
        <w:trPr>
          <w:trHeight w:val="532"/>
        </w:trPr>
        <w:tc>
          <w:tcPr>
            <w:tcW w:w="2395" w:type="dxa"/>
          </w:tcPr>
          <w:p w14:paraId="76398645" w14:textId="77777777" w:rsidR="00F77309" w:rsidRDefault="00F77309" w:rsidP="007B320E"/>
        </w:tc>
        <w:tc>
          <w:tcPr>
            <w:tcW w:w="4591" w:type="dxa"/>
          </w:tcPr>
          <w:p w14:paraId="17E0E906" w14:textId="77777777" w:rsidR="00F77309" w:rsidRDefault="00F77309" w:rsidP="007B320E"/>
        </w:tc>
        <w:tc>
          <w:tcPr>
            <w:tcW w:w="1401" w:type="dxa"/>
          </w:tcPr>
          <w:p w14:paraId="2A584AA5" w14:textId="77777777" w:rsidR="00F77309" w:rsidRDefault="00F77309" w:rsidP="007B320E"/>
        </w:tc>
        <w:tc>
          <w:tcPr>
            <w:tcW w:w="1384" w:type="dxa"/>
          </w:tcPr>
          <w:p w14:paraId="18347004" w14:textId="77777777" w:rsidR="00F77309" w:rsidRDefault="00F77309" w:rsidP="007B320E"/>
        </w:tc>
      </w:tr>
      <w:tr w:rsidR="00F77309" w14:paraId="344F3CE2" w14:textId="77777777" w:rsidTr="007B320E">
        <w:trPr>
          <w:trHeight w:val="532"/>
        </w:trPr>
        <w:tc>
          <w:tcPr>
            <w:tcW w:w="2395" w:type="dxa"/>
          </w:tcPr>
          <w:p w14:paraId="2F03D553" w14:textId="77777777" w:rsidR="00F77309" w:rsidRDefault="00F77309" w:rsidP="007B320E"/>
        </w:tc>
        <w:tc>
          <w:tcPr>
            <w:tcW w:w="4591" w:type="dxa"/>
          </w:tcPr>
          <w:p w14:paraId="411BA8E5" w14:textId="77777777" w:rsidR="00F77309" w:rsidRDefault="00F77309" w:rsidP="007B320E"/>
        </w:tc>
        <w:tc>
          <w:tcPr>
            <w:tcW w:w="1401" w:type="dxa"/>
          </w:tcPr>
          <w:p w14:paraId="5D2B2791" w14:textId="77777777" w:rsidR="00F77309" w:rsidRDefault="00F77309" w:rsidP="007B320E"/>
        </w:tc>
        <w:tc>
          <w:tcPr>
            <w:tcW w:w="1384" w:type="dxa"/>
          </w:tcPr>
          <w:p w14:paraId="5B99BF5D" w14:textId="77777777" w:rsidR="00F77309" w:rsidRDefault="00F77309" w:rsidP="007B320E"/>
        </w:tc>
      </w:tr>
      <w:tr w:rsidR="00F77309" w14:paraId="42DC7BD4" w14:textId="77777777" w:rsidTr="007B320E">
        <w:trPr>
          <w:trHeight w:val="532"/>
        </w:trPr>
        <w:tc>
          <w:tcPr>
            <w:tcW w:w="2395" w:type="dxa"/>
          </w:tcPr>
          <w:p w14:paraId="5EDF8BBB" w14:textId="77777777" w:rsidR="00F77309" w:rsidRDefault="00F77309" w:rsidP="007B320E"/>
        </w:tc>
        <w:tc>
          <w:tcPr>
            <w:tcW w:w="4591" w:type="dxa"/>
          </w:tcPr>
          <w:p w14:paraId="410078C6" w14:textId="77777777" w:rsidR="00F77309" w:rsidRDefault="00F77309" w:rsidP="007B320E"/>
        </w:tc>
        <w:tc>
          <w:tcPr>
            <w:tcW w:w="1401" w:type="dxa"/>
          </w:tcPr>
          <w:p w14:paraId="4A2616BA" w14:textId="77777777" w:rsidR="00F77309" w:rsidRDefault="00F77309" w:rsidP="007B320E"/>
        </w:tc>
        <w:tc>
          <w:tcPr>
            <w:tcW w:w="1384" w:type="dxa"/>
          </w:tcPr>
          <w:p w14:paraId="3242AC65" w14:textId="77777777" w:rsidR="00F77309" w:rsidRDefault="00F77309" w:rsidP="007B320E"/>
        </w:tc>
      </w:tr>
      <w:tr w:rsidR="00F77309" w14:paraId="11FEEACC" w14:textId="77777777" w:rsidTr="007B320E">
        <w:trPr>
          <w:trHeight w:val="532"/>
        </w:trPr>
        <w:tc>
          <w:tcPr>
            <w:tcW w:w="2395" w:type="dxa"/>
          </w:tcPr>
          <w:p w14:paraId="1F874564" w14:textId="77777777" w:rsidR="00F77309" w:rsidRDefault="00F77309" w:rsidP="007B320E"/>
        </w:tc>
        <w:tc>
          <w:tcPr>
            <w:tcW w:w="4591" w:type="dxa"/>
          </w:tcPr>
          <w:p w14:paraId="237DCAD9" w14:textId="77777777" w:rsidR="00F77309" w:rsidRDefault="00F77309" w:rsidP="007B320E"/>
        </w:tc>
        <w:tc>
          <w:tcPr>
            <w:tcW w:w="1401" w:type="dxa"/>
          </w:tcPr>
          <w:p w14:paraId="2BDB9F2E" w14:textId="77777777" w:rsidR="00F77309" w:rsidRDefault="00F77309" w:rsidP="007B320E"/>
        </w:tc>
        <w:tc>
          <w:tcPr>
            <w:tcW w:w="1384" w:type="dxa"/>
          </w:tcPr>
          <w:p w14:paraId="237671F8" w14:textId="77777777" w:rsidR="00F77309" w:rsidRDefault="00F77309" w:rsidP="007B320E"/>
        </w:tc>
      </w:tr>
      <w:tr w:rsidR="00F77309" w14:paraId="150D1EE4" w14:textId="77777777" w:rsidTr="007B320E">
        <w:trPr>
          <w:trHeight w:val="532"/>
        </w:trPr>
        <w:tc>
          <w:tcPr>
            <w:tcW w:w="2395" w:type="dxa"/>
          </w:tcPr>
          <w:p w14:paraId="7B825452" w14:textId="77777777" w:rsidR="00F77309" w:rsidRDefault="00F77309" w:rsidP="007B320E"/>
        </w:tc>
        <w:tc>
          <w:tcPr>
            <w:tcW w:w="4591" w:type="dxa"/>
          </w:tcPr>
          <w:p w14:paraId="51E9C12E" w14:textId="77777777" w:rsidR="00F77309" w:rsidRDefault="00F77309" w:rsidP="007B320E"/>
        </w:tc>
        <w:tc>
          <w:tcPr>
            <w:tcW w:w="1401" w:type="dxa"/>
          </w:tcPr>
          <w:p w14:paraId="0FA4D110" w14:textId="77777777" w:rsidR="00F77309" w:rsidRDefault="00F77309" w:rsidP="007B320E"/>
        </w:tc>
        <w:tc>
          <w:tcPr>
            <w:tcW w:w="1384" w:type="dxa"/>
          </w:tcPr>
          <w:p w14:paraId="40F51400" w14:textId="77777777" w:rsidR="00F77309" w:rsidRDefault="00F77309" w:rsidP="007B320E"/>
        </w:tc>
      </w:tr>
      <w:tr w:rsidR="00F77309" w14:paraId="512421BD" w14:textId="77777777" w:rsidTr="007B320E">
        <w:trPr>
          <w:trHeight w:val="532"/>
        </w:trPr>
        <w:tc>
          <w:tcPr>
            <w:tcW w:w="2395" w:type="dxa"/>
          </w:tcPr>
          <w:p w14:paraId="3366D0F8" w14:textId="77777777" w:rsidR="00F77309" w:rsidRDefault="00F77309" w:rsidP="007B320E"/>
        </w:tc>
        <w:tc>
          <w:tcPr>
            <w:tcW w:w="4591" w:type="dxa"/>
          </w:tcPr>
          <w:p w14:paraId="0A6B8028" w14:textId="77777777" w:rsidR="00F77309" w:rsidRDefault="00F77309" w:rsidP="007B320E"/>
        </w:tc>
        <w:tc>
          <w:tcPr>
            <w:tcW w:w="1401" w:type="dxa"/>
          </w:tcPr>
          <w:p w14:paraId="59202BA3" w14:textId="77777777" w:rsidR="00F77309" w:rsidRDefault="00F77309" w:rsidP="007B320E"/>
        </w:tc>
        <w:tc>
          <w:tcPr>
            <w:tcW w:w="1384" w:type="dxa"/>
          </w:tcPr>
          <w:p w14:paraId="4236F364" w14:textId="77777777" w:rsidR="00F77309" w:rsidRDefault="00F77309" w:rsidP="007B320E"/>
        </w:tc>
      </w:tr>
      <w:tr w:rsidR="00F77309" w14:paraId="5C5B4F09" w14:textId="77777777" w:rsidTr="007B320E">
        <w:trPr>
          <w:trHeight w:val="532"/>
        </w:trPr>
        <w:tc>
          <w:tcPr>
            <w:tcW w:w="2395" w:type="dxa"/>
          </w:tcPr>
          <w:p w14:paraId="722F2467" w14:textId="77777777" w:rsidR="00F77309" w:rsidRDefault="00F77309" w:rsidP="007B320E"/>
        </w:tc>
        <w:tc>
          <w:tcPr>
            <w:tcW w:w="4591" w:type="dxa"/>
          </w:tcPr>
          <w:p w14:paraId="15946DF8" w14:textId="77777777" w:rsidR="00F77309" w:rsidRDefault="00F77309" w:rsidP="007B320E"/>
        </w:tc>
        <w:tc>
          <w:tcPr>
            <w:tcW w:w="1401" w:type="dxa"/>
          </w:tcPr>
          <w:p w14:paraId="7A4B81F5" w14:textId="77777777" w:rsidR="00F77309" w:rsidRDefault="00F77309" w:rsidP="007B320E"/>
        </w:tc>
        <w:tc>
          <w:tcPr>
            <w:tcW w:w="1384" w:type="dxa"/>
          </w:tcPr>
          <w:p w14:paraId="3DC57D0E" w14:textId="77777777" w:rsidR="00F77309" w:rsidRDefault="00F77309" w:rsidP="007B320E"/>
        </w:tc>
      </w:tr>
      <w:tr w:rsidR="00F77309" w14:paraId="78D32781" w14:textId="77777777" w:rsidTr="007B320E">
        <w:trPr>
          <w:trHeight w:val="532"/>
        </w:trPr>
        <w:tc>
          <w:tcPr>
            <w:tcW w:w="2395" w:type="dxa"/>
          </w:tcPr>
          <w:p w14:paraId="35F3FB04" w14:textId="77777777" w:rsidR="00F77309" w:rsidRDefault="00F77309" w:rsidP="007B320E"/>
        </w:tc>
        <w:tc>
          <w:tcPr>
            <w:tcW w:w="4591" w:type="dxa"/>
          </w:tcPr>
          <w:p w14:paraId="6BF18DC2" w14:textId="77777777" w:rsidR="00F77309" w:rsidRDefault="00F77309" w:rsidP="007B320E"/>
        </w:tc>
        <w:tc>
          <w:tcPr>
            <w:tcW w:w="1401" w:type="dxa"/>
          </w:tcPr>
          <w:p w14:paraId="2CD84C5B" w14:textId="77777777" w:rsidR="00F77309" w:rsidRDefault="00F77309" w:rsidP="007B320E"/>
        </w:tc>
        <w:tc>
          <w:tcPr>
            <w:tcW w:w="1384" w:type="dxa"/>
          </w:tcPr>
          <w:p w14:paraId="00F602B9" w14:textId="77777777" w:rsidR="00F77309" w:rsidRDefault="00F77309" w:rsidP="007B320E"/>
        </w:tc>
      </w:tr>
      <w:tr w:rsidR="00F77309" w14:paraId="1ECAB86B" w14:textId="77777777" w:rsidTr="007B320E">
        <w:trPr>
          <w:trHeight w:val="532"/>
        </w:trPr>
        <w:tc>
          <w:tcPr>
            <w:tcW w:w="2395" w:type="dxa"/>
          </w:tcPr>
          <w:p w14:paraId="579F77D3" w14:textId="77777777" w:rsidR="00F77309" w:rsidRDefault="00F77309" w:rsidP="007B320E"/>
        </w:tc>
        <w:tc>
          <w:tcPr>
            <w:tcW w:w="4591" w:type="dxa"/>
          </w:tcPr>
          <w:p w14:paraId="1BC4B7B1" w14:textId="77777777" w:rsidR="00F77309" w:rsidRDefault="00F77309" w:rsidP="007B320E"/>
        </w:tc>
        <w:tc>
          <w:tcPr>
            <w:tcW w:w="1401" w:type="dxa"/>
          </w:tcPr>
          <w:p w14:paraId="64C7B333" w14:textId="77777777" w:rsidR="00F77309" w:rsidRDefault="00F77309" w:rsidP="007B320E"/>
        </w:tc>
        <w:tc>
          <w:tcPr>
            <w:tcW w:w="1384" w:type="dxa"/>
          </w:tcPr>
          <w:p w14:paraId="5C32AAAE" w14:textId="77777777" w:rsidR="00F77309" w:rsidRDefault="00F77309" w:rsidP="007B320E"/>
        </w:tc>
      </w:tr>
      <w:tr w:rsidR="00F77309" w14:paraId="59523B58" w14:textId="77777777" w:rsidTr="007B320E">
        <w:trPr>
          <w:trHeight w:val="532"/>
        </w:trPr>
        <w:tc>
          <w:tcPr>
            <w:tcW w:w="2395" w:type="dxa"/>
          </w:tcPr>
          <w:p w14:paraId="6211A73A" w14:textId="77777777" w:rsidR="00F77309" w:rsidRDefault="00F77309" w:rsidP="007B320E"/>
        </w:tc>
        <w:tc>
          <w:tcPr>
            <w:tcW w:w="4591" w:type="dxa"/>
          </w:tcPr>
          <w:p w14:paraId="5A494B6A" w14:textId="77777777" w:rsidR="00F77309" w:rsidRDefault="00F77309" w:rsidP="007B320E"/>
        </w:tc>
        <w:tc>
          <w:tcPr>
            <w:tcW w:w="1401" w:type="dxa"/>
          </w:tcPr>
          <w:p w14:paraId="48DEF833" w14:textId="77777777" w:rsidR="00F77309" w:rsidRDefault="00F77309" w:rsidP="007B320E"/>
        </w:tc>
        <w:tc>
          <w:tcPr>
            <w:tcW w:w="1384" w:type="dxa"/>
          </w:tcPr>
          <w:p w14:paraId="2CE49C70" w14:textId="77777777" w:rsidR="00F77309" w:rsidRDefault="00F77309" w:rsidP="007B320E"/>
        </w:tc>
      </w:tr>
      <w:tr w:rsidR="00F77309" w14:paraId="40B8E3F0" w14:textId="77777777" w:rsidTr="007B320E">
        <w:trPr>
          <w:trHeight w:val="532"/>
        </w:trPr>
        <w:tc>
          <w:tcPr>
            <w:tcW w:w="2395" w:type="dxa"/>
          </w:tcPr>
          <w:p w14:paraId="42BB83D3" w14:textId="77777777" w:rsidR="00F77309" w:rsidRDefault="00F77309" w:rsidP="007B320E"/>
        </w:tc>
        <w:tc>
          <w:tcPr>
            <w:tcW w:w="4591" w:type="dxa"/>
          </w:tcPr>
          <w:p w14:paraId="2EBCFBDD" w14:textId="77777777" w:rsidR="00F77309" w:rsidRDefault="00F77309" w:rsidP="007B320E"/>
        </w:tc>
        <w:tc>
          <w:tcPr>
            <w:tcW w:w="1401" w:type="dxa"/>
          </w:tcPr>
          <w:p w14:paraId="23170855" w14:textId="77777777" w:rsidR="00F77309" w:rsidRDefault="00F77309" w:rsidP="007B320E"/>
        </w:tc>
        <w:tc>
          <w:tcPr>
            <w:tcW w:w="1384" w:type="dxa"/>
          </w:tcPr>
          <w:p w14:paraId="45A75D73" w14:textId="77777777" w:rsidR="00F77309" w:rsidRDefault="00F77309" w:rsidP="007B320E"/>
        </w:tc>
      </w:tr>
      <w:tr w:rsidR="00F77309" w14:paraId="0DBEA3A4" w14:textId="77777777" w:rsidTr="007B320E">
        <w:trPr>
          <w:trHeight w:val="532"/>
        </w:trPr>
        <w:tc>
          <w:tcPr>
            <w:tcW w:w="2395" w:type="dxa"/>
          </w:tcPr>
          <w:p w14:paraId="100D3BE4" w14:textId="77777777" w:rsidR="00F77309" w:rsidRDefault="00F77309" w:rsidP="007B320E"/>
        </w:tc>
        <w:tc>
          <w:tcPr>
            <w:tcW w:w="4591" w:type="dxa"/>
          </w:tcPr>
          <w:p w14:paraId="66BF5B2A" w14:textId="77777777" w:rsidR="00F77309" w:rsidRDefault="00F77309" w:rsidP="007B320E"/>
        </w:tc>
        <w:tc>
          <w:tcPr>
            <w:tcW w:w="1401" w:type="dxa"/>
          </w:tcPr>
          <w:p w14:paraId="56194315" w14:textId="77777777" w:rsidR="00F77309" w:rsidRDefault="00F77309" w:rsidP="007B320E"/>
        </w:tc>
        <w:tc>
          <w:tcPr>
            <w:tcW w:w="1384" w:type="dxa"/>
          </w:tcPr>
          <w:p w14:paraId="222F5AE4" w14:textId="77777777" w:rsidR="00F77309" w:rsidRDefault="00F77309" w:rsidP="007B320E"/>
        </w:tc>
      </w:tr>
      <w:tr w:rsidR="00F77309" w14:paraId="62D44313" w14:textId="77777777" w:rsidTr="007B320E">
        <w:trPr>
          <w:trHeight w:val="532"/>
        </w:trPr>
        <w:tc>
          <w:tcPr>
            <w:tcW w:w="2395" w:type="dxa"/>
          </w:tcPr>
          <w:p w14:paraId="659870A4" w14:textId="77777777" w:rsidR="00F77309" w:rsidRDefault="00F77309" w:rsidP="007B320E"/>
        </w:tc>
        <w:tc>
          <w:tcPr>
            <w:tcW w:w="4591" w:type="dxa"/>
          </w:tcPr>
          <w:p w14:paraId="242627E9" w14:textId="77777777" w:rsidR="00F77309" w:rsidRDefault="00F77309" w:rsidP="007B320E"/>
        </w:tc>
        <w:tc>
          <w:tcPr>
            <w:tcW w:w="1401" w:type="dxa"/>
          </w:tcPr>
          <w:p w14:paraId="66D5D16F" w14:textId="77777777" w:rsidR="00F77309" w:rsidRDefault="00F77309" w:rsidP="007B320E"/>
        </w:tc>
        <w:tc>
          <w:tcPr>
            <w:tcW w:w="1384" w:type="dxa"/>
          </w:tcPr>
          <w:p w14:paraId="33D08D94" w14:textId="77777777" w:rsidR="00F77309" w:rsidRDefault="00F77309" w:rsidP="007B320E"/>
        </w:tc>
      </w:tr>
      <w:tr w:rsidR="00F77309" w14:paraId="54D6386A" w14:textId="77777777" w:rsidTr="007B320E">
        <w:trPr>
          <w:trHeight w:val="532"/>
        </w:trPr>
        <w:tc>
          <w:tcPr>
            <w:tcW w:w="2395" w:type="dxa"/>
          </w:tcPr>
          <w:p w14:paraId="041E27B7" w14:textId="77777777" w:rsidR="00F77309" w:rsidRDefault="00F77309" w:rsidP="007B320E"/>
        </w:tc>
        <w:tc>
          <w:tcPr>
            <w:tcW w:w="4591" w:type="dxa"/>
          </w:tcPr>
          <w:p w14:paraId="13E65BF8" w14:textId="77777777" w:rsidR="00F77309" w:rsidRDefault="00F77309" w:rsidP="007B320E"/>
        </w:tc>
        <w:tc>
          <w:tcPr>
            <w:tcW w:w="1401" w:type="dxa"/>
          </w:tcPr>
          <w:p w14:paraId="0762ED53" w14:textId="77777777" w:rsidR="00F77309" w:rsidRDefault="00F77309" w:rsidP="007B320E"/>
        </w:tc>
        <w:tc>
          <w:tcPr>
            <w:tcW w:w="1384" w:type="dxa"/>
          </w:tcPr>
          <w:p w14:paraId="79372D6A" w14:textId="77777777" w:rsidR="00F77309" w:rsidRDefault="00F77309" w:rsidP="007B320E"/>
        </w:tc>
      </w:tr>
      <w:tr w:rsidR="00F77309" w14:paraId="1C4C3BFC" w14:textId="77777777" w:rsidTr="007B320E">
        <w:trPr>
          <w:trHeight w:val="532"/>
        </w:trPr>
        <w:tc>
          <w:tcPr>
            <w:tcW w:w="2395" w:type="dxa"/>
          </w:tcPr>
          <w:p w14:paraId="393F0C8E" w14:textId="77777777" w:rsidR="00F77309" w:rsidRDefault="00F77309" w:rsidP="007B320E"/>
        </w:tc>
        <w:tc>
          <w:tcPr>
            <w:tcW w:w="4591" w:type="dxa"/>
          </w:tcPr>
          <w:p w14:paraId="42D17974" w14:textId="77777777" w:rsidR="00F77309" w:rsidRDefault="00F77309" w:rsidP="007B320E"/>
        </w:tc>
        <w:tc>
          <w:tcPr>
            <w:tcW w:w="1401" w:type="dxa"/>
          </w:tcPr>
          <w:p w14:paraId="792D371F" w14:textId="77777777" w:rsidR="00F77309" w:rsidRDefault="00F77309" w:rsidP="007B320E"/>
        </w:tc>
        <w:tc>
          <w:tcPr>
            <w:tcW w:w="1384" w:type="dxa"/>
          </w:tcPr>
          <w:p w14:paraId="56A89440" w14:textId="77777777" w:rsidR="00F77309" w:rsidRDefault="00F77309" w:rsidP="007B320E"/>
        </w:tc>
      </w:tr>
      <w:tr w:rsidR="00F77309" w14:paraId="7848164D" w14:textId="77777777" w:rsidTr="007B320E">
        <w:trPr>
          <w:trHeight w:val="532"/>
        </w:trPr>
        <w:tc>
          <w:tcPr>
            <w:tcW w:w="2395" w:type="dxa"/>
          </w:tcPr>
          <w:p w14:paraId="33A5F921" w14:textId="77777777" w:rsidR="00F77309" w:rsidRDefault="00F77309" w:rsidP="007B320E"/>
        </w:tc>
        <w:tc>
          <w:tcPr>
            <w:tcW w:w="4591" w:type="dxa"/>
          </w:tcPr>
          <w:p w14:paraId="015344E1" w14:textId="77777777" w:rsidR="00F77309" w:rsidRDefault="00F77309" w:rsidP="007B320E"/>
        </w:tc>
        <w:tc>
          <w:tcPr>
            <w:tcW w:w="1401" w:type="dxa"/>
          </w:tcPr>
          <w:p w14:paraId="72860FB3" w14:textId="77777777" w:rsidR="00F77309" w:rsidRDefault="00F77309" w:rsidP="007B320E"/>
        </w:tc>
        <w:tc>
          <w:tcPr>
            <w:tcW w:w="1384" w:type="dxa"/>
          </w:tcPr>
          <w:p w14:paraId="1C154D6D" w14:textId="77777777" w:rsidR="00F77309" w:rsidRDefault="00F77309" w:rsidP="007B320E"/>
        </w:tc>
      </w:tr>
      <w:tr w:rsidR="00F77309" w14:paraId="3309A17C" w14:textId="77777777" w:rsidTr="007B320E">
        <w:trPr>
          <w:trHeight w:val="532"/>
        </w:trPr>
        <w:tc>
          <w:tcPr>
            <w:tcW w:w="2395" w:type="dxa"/>
          </w:tcPr>
          <w:p w14:paraId="008C81A9" w14:textId="77777777" w:rsidR="00F77309" w:rsidRDefault="00F77309" w:rsidP="007B320E"/>
        </w:tc>
        <w:tc>
          <w:tcPr>
            <w:tcW w:w="4591" w:type="dxa"/>
          </w:tcPr>
          <w:p w14:paraId="2956E346" w14:textId="77777777" w:rsidR="00F77309" w:rsidRDefault="00F77309" w:rsidP="007B320E"/>
        </w:tc>
        <w:tc>
          <w:tcPr>
            <w:tcW w:w="1401" w:type="dxa"/>
          </w:tcPr>
          <w:p w14:paraId="0559B4B9" w14:textId="77777777" w:rsidR="00F77309" w:rsidRDefault="00F77309" w:rsidP="007B320E"/>
        </w:tc>
        <w:tc>
          <w:tcPr>
            <w:tcW w:w="1384" w:type="dxa"/>
          </w:tcPr>
          <w:p w14:paraId="5D76D657" w14:textId="77777777" w:rsidR="00F77309" w:rsidRDefault="00F77309" w:rsidP="007B320E"/>
        </w:tc>
      </w:tr>
      <w:tr w:rsidR="00F77309" w14:paraId="7E34D94F" w14:textId="77777777" w:rsidTr="007B320E">
        <w:trPr>
          <w:trHeight w:val="532"/>
        </w:trPr>
        <w:tc>
          <w:tcPr>
            <w:tcW w:w="2395" w:type="dxa"/>
          </w:tcPr>
          <w:p w14:paraId="1384D3FD" w14:textId="77777777" w:rsidR="00F77309" w:rsidRDefault="00F77309" w:rsidP="007B320E"/>
        </w:tc>
        <w:tc>
          <w:tcPr>
            <w:tcW w:w="4591" w:type="dxa"/>
          </w:tcPr>
          <w:p w14:paraId="69C53E64" w14:textId="77777777" w:rsidR="00F77309" w:rsidRDefault="00F77309" w:rsidP="007B320E"/>
        </w:tc>
        <w:tc>
          <w:tcPr>
            <w:tcW w:w="1401" w:type="dxa"/>
          </w:tcPr>
          <w:p w14:paraId="4EF765FB" w14:textId="77777777" w:rsidR="00F77309" w:rsidRDefault="00F77309" w:rsidP="007B320E"/>
        </w:tc>
        <w:tc>
          <w:tcPr>
            <w:tcW w:w="1384" w:type="dxa"/>
          </w:tcPr>
          <w:p w14:paraId="04103E5B" w14:textId="77777777" w:rsidR="00F77309" w:rsidRDefault="00F77309" w:rsidP="007B320E"/>
        </w:tc>
      </w:tr>
      <w:tr w:rsidR="00F77309" w14:paraId="0E7DCF11" w14:textId="77777777" w:rsidTr="007B320E">
        <w:trPr>
          <w:trHeight w:val="532"/>
        </w:trPr>
        <w:tc>
          <w:tcPr>
            <w:tcW w:w="2395" w:type="dxa"/>
          </w:tcPr>
          <w:p w14:paraId="4C81AB00" w14:textId="77777777" w:rsidR="00F77309" w:rsidRDefault="00F77309" w:rsidP="007B320E"/>
        </w:tc>
        <w:tc>
          <w:tcPr>
            <w:tcW w:w="4591" w:type="dxa"/>
          </w:tcPr>
          <w:p w14:paraId="258A1038" w14:textId="77777777" w:rsidR="00F77309" w:rsidRDefault="00F77309" w:rsidP="007B320E"/>
        </w:tc>
        <w:tc>
          <w:tcPr>
            <w:tcW w:w="1401" w:type="dxa"/>
          </w:tcPr>
          <w:p w14:paraId="3C9CF96E" w14:textId="77777777" w:rsidR="00F77309" w:rsidRDefault="00F77309" w:rsidP="007B320E"/>
        </w:tc>
        <w:tc>
          <w:tcPr>
            <w:tcW w:w="1384" w:type="dxa"/>
          </w:tcPr>
          <w:p w14:paraId="6D19B691" w14:textId="77777777" w:rsidR="00F77309" w:rsidRDefault="00F77309" w:rsidP="007B320E"/>
        </w:tc>
      </w:tr>
      <w:tr w:rsidR="00F77309" w14:paraId="30BCBC90" w14:textId="77777777" w:rsidTr="007B320E">
        <w:trPr>
          <w:trHeight w:val="532"/>
        </w:trPr>
        <w:tc>
          <w:tcPr>
            <w:tcW w:w="2395" w:type="dxa"/>
          </w:tcPr>
          <w:p w14:paraId="0B7D725B" w14:textId="77777777" w:rsidR="00F77309" w:rsidRDefault="00F77309" w:rsidP="007B320E"/>
        </w:tc>
        <w:tc>
          <w:tcPr>
            <w:tcW w:w="4591" w:type="dxa"/>
          </w:tcPr>
          <w:p w14:paraId="6698C2DB" w14:textId="77777777" w:rsidR="00F77309" w:rsidRDefault="00F77309" w:rsidP="007B320E"/>
        </w:tc>
        <w:tc>
          <w:tcPr>
            <w:tcW w:w="1401" w:type="dxa"/>
          </w:tcPr>
          <w:p w14:paraId="0D783570" w14:textId="77777777" w:rsidR="00F77309" w:rsidRDefault="00F77309" w:rsidP="007B320E"/>
        </w:tc>
        <w:tc>
          <w:tcPr>
            <w:tcW w:w="1384" w:type="dxa"/>
          </w:tcPr>
          <w:p w14:paraId="57A6B00D" w14:textId="77777777" w:rsidR="00F77309" w:rsidRDefault="00F77309" w:rsidP="007B320E"/>
        </w:tc>
      </w:tr>
      <w:tr w:rsidR="00F77309" w14:paraId="50704651" w14:textId="77777777" w:rsidTr="007B320E">
        <w:trPr>
          <w:trHeight w:val="532"/>
        </w:trPr>
        <w:tc>
          <w:tcPr>
            <w:tcW w:w="2395" w:type="dxa"/>
          </w:tcPr>
          <w:p w14:paraId="539AB1FC" w14:textId="77777777" w:rsidR="00F77309" w:rsidRDefault="00F77309" w:rsidP="007B320E"/>
        </w:tc>
        <w:tc>
          <w:tcPr>
            <w:tcW w:w="4591" w:type="dxa"/>
          </w:tcPr>
          <w:p w14:paraId="70AAE9EF" w14:textId="77777777" w:rsidR="00F77309" w:rsidRDefault="00F77309" w:rsidP="007B320E"/>
        </w:tc>
        <w:tc>
          <w:tcPr>
            <w:tcW w:w="1401" w:type="dxa"/>
          </w:tcPr>
          <w:p w14:paraId="67DD6A69" w14:textId="77777777" w:rsidR="00F77309" w:rsidRDefault="00F77309" w:rsidP="007B320E"/>
        </w:tc>
        <w:tc>
          <w:tcPr>
            <w:tcW w:w="1384" w:type="dxa"/>
          </w:tcPr>
          <w:p w14:paraId="34483043" w14:textId="77777777" w:rsidR="00F77309" w:rsidRDefault="00F77309" w:rsidP="007B320E"/>
        </w:tc>
      </w:tr>
      <w:tr w:rsidR="00F77309" w14:paraId="668C31C5" w14:textId="77777777" w:rsidTr="007B320E">
        <w:trPr>
          <w:trHeight w:val="532"/>
        </w:trPr>
        <w:tc>
          <w:tcPr>
            <w:tcW w:w="2395" w:type="dxa"/>
          </w:tcPr>
          <w:p w14:paraId="7E46724E" w14:textId="77777777" w:rsidR="00F77309" w:rsidRDefault="00F77309" w:rsidP="007B320E"/>
        </w:tc>
        <w:tc>
          <w:tcPr>
            <w:tcW w:w="4591" w:type="dxa"/>
          </w:tcPr>
          <w:p w14:paraId="6F9C1537" w14:textId="77777777" w:rsidR="00F77309" w:rsidRDefault="00F77309" w:rsidP="007B320E"/>
        </w:tc>
        <w:tc>
          <w:tcPr>
            <w:tcW w:w="1401" w:type="dxa"/>
          </w:tcPr>
          <w:p w14:paraId="51E6DAFC" w14:textId="77777777" w:rsidR="00F77309" w:rsidRDefault="00F77309" w:rsidP="007B320E"/>
        </w:tc>
        <w:tc>
          <w:tcPr>
            <w:tcW w:w="1384" w:type="dxa"/>
          </w:tcPr>
          <w:p w14:paraId="206BE711" w14:textId="77777777" w:rsidR="00F77309" w:rsidRDefault="00F77309" w:rsidP="007B320E"/>
        </w:tc>
      </w:tr>
    </w:tbl>
    <w:p w14:paraId="2B5E2E0E" w14:textId="77777777" w:rsidR="00F77309" w:rsidRDefault="00F77309" w:rsidP="00F77309"/>
    <w:p w14:paraId="5719A09B" w14:textId="77777777" w:rsidR="00F77309" w:rsidRDefault="00F77309" w:rsidP="00F77309"/>
    <w:tbl>
      <w:tblPr>
        <w:tblStyle w:val="TabelacomGrelha"/>
        <w:tblW w:w="9776" w:type="dxa"/>
        <w:tblLook w:val="04A0" w:firstRow="1" w:lastRow="0" w:firstColumn="1" w:lastColumn="0" w:noHBand="0" w:noVBand="1"/>
      </w:tblPr>
      <w:tblGrid>
        <w:gridCol w:w="9776"/>
      </w:tblGrid>
      <w:tr w:rsidR="00F77309" w14:paraId="69429AEB" w14:textId="77777777" w:rsidTr="007B320E">
        <w:tc>
          <w:tcPr>
            <w:tcW w:w="9776" w:type="dxa"/>
          </w:tcPr>
          <w:p w14:paraId="0D334C21" w14:textId="77777777" w:rsidR="00F77309" w:rsidRPr="006A13E1" w:rsidRDefault="00F77309" w:rsidP="007B320E">
            <w:pPr>
              <w:rPr>
                <w:b/>
              </w:rPr>
            </w:pPr>
            <w:r w:rsidRPr="006A13E1">
              <w:rPr>
                <w:b/>
                <w:color w:val="2F5496" w:themeColor="accent1" w:themeShade="BF"/>
              </w:rPr>
              <w:t>RESUMO DOS TEMAS ABORDADOS:</w:t>
            </w:r>
          </w:p>
          <w:p w14:paraId="03FC3E19" w14:textId="77777777" w:rsidR="00F77309" w:rsidRDefault="00F77309" w:rsidP="007B320E"/>
          <w:p w14:paraId="7EE6E9B8" w14:textId="77777777" w:rsidR="00F77309" w:rsidRDefault="00F77309" w:rsidP="007B320E"/>
          <w:p w14:paraId="7BA13139" w14:textId="77777777" w:rsidR="00F77309" w:rsidRDefault="00F77309" w:rsidP="007B320E"/>
          <w:p w14:paraId="71EA61CC" w14:textId="77777777" w:rsidR="00F77309" w:rsidRDefault="00F77309" w:rsidP="007B320E"/>
          <w:p w14:paraId="47B6C652" w14:textId="77777777" w:rsidR="00F77309" w:rsidRDefault="00F77309" w:rsidP="007B320E"/>
          <w:p w14:paraId="49E31154" w14:textId="77777777" w:rsidR="00F77309" w:rsidRDefault="00F77309" w:rsidP="007B320E"/>
          <w:p w14:paraId="271C9FAE" w14:textId="77777777" w:rsidR="00F77309" w:rsidRDefault="00F77309" w:rsidP="007B320E"/>
          <w:p w14:paraId="102699B9" w14:textId="77777777" w:rsidR="00F77309" w:rsidRDefault="00F77309" w:rsidP="007B320E"/>
          <w:p w14:paraId="33E41AEF" w14:textId="77777777" w:rsidR="00F77309" w:rsidRDefault="00F77309" w:rsidP="007B320E"/>
          <w:p w14:paraId="50EA1CAA" w14:textId="77777777" w:rsidR="00F77309" w:rsidRDefault="00F77309" w:rsidP="007B320E"/>
          <w:p w14:paraId="405A776E" w14:textId="77777777" w:rsidR="00F77309" w:rsidRDefault="00F77309" w:rsidP="007B320E"/>
          <w:p w14:paraId="69A49059" w14:textId="77777777" w:rsidR="00F77309" w:rsidRDefault="00F77309" w:rsidP="007B320E"/>
        </w:tc>
      </w:tr>
    </w:tbl>
    <w:p w14:paraId="3B3E1B7D" w14:textId="77777777" w:rsidR="00F77309" w:rsidRDefault="00F77309" w:rsidP="00F77309"/>
    <w:p w14:paraId="58B15663" w14:textId="77777777" w:rsidR="00F77309" w:rsidRDefault="00F77309" w:rsidP="00F77309"/>
    <w:p w14:paraId="264BF4D9" w14:textId="77777777" w:rsidR="00F77309" w:rsidRPr="00C733EB" w:rsidRDefault="00F77309" w:rsidP="00F77309">
      <w:pPr>
        <w:rPr>
          <w:b/>
          <w:color w:val="000000" w:themeColor="text1"/>
          <w:sz w:val="24"/>
          <w:szCs w:val="24"/>
        </w:rPr>
      </w:pPr>
      <w:r w:rsidRPr="00C733EB">
        <w:rPr>
          <w:b/>
          <w:color w:val="000000" w:themeColor="text1"/>
          <w:sz w:val="24"/>
          <w:szCs w:val="24"/>
        </w:rPr>
        <w:t>Assinatura do(a) Formador(a</w:t>
      </w:r>
      <w:proofErr w:type="gramStart"/>
      <w:r w:rsidRPr="00C733EB">
        <w:rPr>
          <w:b/>
          <w:color w:val="000000" w:themeColor="text1"/>
          <w:sz w:val="24"/>
          <w:szCs w:val="24"/>
        </w:rPr>
        <w:t>):_</w:t>
      </w:r>
      <w:proofErr w:type="gramEnd"/>
      <w:r w:rsidRPr="00C733EB">
        <w:rPr>
          <w:b/>
          <w:color w:val="000000" w:themeColor="text1"/>
          <w:sz w:val="24"/>
          <w:szCs w:val="24"/>
        </w:rPr>
        <w:t>_______________________________________</w:t>
      </w:r>
    </w:p>
    <w:p w14:paraId="4AFCFD5A" w14:textId="77777777" w:rsidR="00F77309" w:rsidRDefault="00F77309" w:rsidP="00F77309">
      <w:pPr>
        <w:pStyle w:val="Default"/>
        <w:spacing w:line="360" w:lineRule="auto"/>
        <w:jc w:val="both"/>
        <w:rPr>
          <w:rFonts w:ascii="Arial" w:hAnsi="Arial" w:cs="Arial"/>
          <w:b/>
          <w:bCs/>
        </w:rPr>
      </w:pPr>
    </w:p>
    <w:p w14:paraId="66903B56" w14:textId="77777777" w:rsidR="00F77309" w:rsidRDefault="00F77309" w:rsidP="00F77309">
      <w:pPr>
        <w:pStyle w:val="Default"/>
        <w:spacing w:line="360" w:lineRule="auto"/>
        <w:jc w:val="both"/>
        <w:rPr>
          <w:rFonts w:ascii="Arial" w:hAnsi="Arial" w:cs="Arial"/>
          <w:b/>
          <w:bCs/>
        </w:rPr>
      </w:pPr>
    </w:p>
    <w:p w14:paraId="464143AF" w14:textId="77777777" w:rsidR="00F77309" w:rsidRPr="00046462" w:rsidRDefault="00F77309" w:rsidP="00F77309">
      <w:pPr>
        <w:pStyle w:val="Default"/>
        <w:spacing w:line="360" w:lineRule="auto"/>
        <w:jc w:val="center"/>
        <w:rPr>
          <w:rFonts w:asciiTheme="minorHAnsi" w:hAnsiTheme="minorHAnsi" w:cstheme="minorHAnsi"/>
          <w:b/>
          <w:color w:val="2F5496" w:themeColor="accent1" w:themeShade="BF"/>
          <w:sz w:val="28"/>
          <w:szCs w:val="28"/>
        </w:rPr>
      </w:pPr>
      <w:r w:rsidRPr="00046462">
        <w:rPr>
          <w:rFonts w:asciiTheme="minorHAnsi" w:hAnsiTheme="minorHAnsi" w:cstheme="minorHAnsi"/>
          <w:b/>
          <w:color w:val="2F5496" w:themeColor="accent1" w:themeShade="BF"/>
          <w:sz w:val="28"/>
          <w:szCs w:val="28"/>
        </w:rPr>
        <w:lastRenderedPageBreak/>
        <w:t xml:space="preserve">ANEXO </w:t>
      </w:r>
      <w:r>
        <w:rPr>
          <w:rFonts w:asciiTheme="minorHAnsi" w:hAnsiTheme="minorHAnsi" w:cstheme="minorHAnsi"/>
          <w:b/>
          <w:color w:val="2F5496" w:themeColor="accent1" w:themeShade="BF"/>
          <w:sz w:val="28"/>
          <w:szCs w:val="28"/>
        </w:rPr>
        <w:t>7</w:t>
      </w:r>
      <w:r w:rsidRPr="00046462">
        <w:rPr>
          <w:rFonts w:asciiTheme="minorHAnsi" w:hAnsiTheme="minorHAnsi" w:cstheme="minorHAnsi"/>
          <w:b/>
          <w:color w:val="2F5496" w:themeColor="accent1" w:themeShade="BF"/>
          <w:sz w:val="28"/>
          <w:szCs w:val="28"/>
        </w:rPr>
        <w:t xml:space="preserve"> - REGISTO DO FORNECIMENTO DE EPI’S</w:t>
      </w:r>
    </w:p>
    <w:tbl>
      <w:tblPr>
        <w:tblStyle w:val="TabelacomGrelha"/>
        <w:tblW w:w="9771" w:type="dxa"/>
        <w:tblLook w:val="04A0" w:firstRow="1" w:lastRow="0" w:firstColumn="1" w:lastColumn="0" w:noHBand="0" w:noVBand="1"/>
      </w:tblPr>
      <w:tblGrid>
        <w:gridCol w:w="1892"/>
        <w:gridCol w:w="1811"/>
        <w:gridCol w:w="2224"/>
        <w:gridCol w:w="1492"/>
        <w:gridCol w:w="1167"/>
        <w:gridCol w:w="1185"/>
      </w:tblGrid>
      <w:tr w:rsidR="00F77309" w:rsidRPr="000D2EFC" w14:paraId="4779F196" w14:textId="77777777" w:rsidTr="007B320E">
        <w:tc>
          <w:tcPr>
            <w:tcW w:w="1892" w:type="dxa"/>
            <w:shd w:val="clear" w:color="auto" w:fill="D0CECE" w:themeFill="background2" w:themeFillShade="E6"/>
            <w:vAlign w:val="center"/>
          </w:tcPr>
          <w:p w14:paraId="50CE6A90" w14:textId="77777777" w:rsidR="00F77309" w:rsidRDefault="00F77309" w:rsidP="007B320E">
            <w:pPr>
              <w:pStyle w:val="Default"/>
              <w:spacing w:line="360" w:lineRule="auto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Empresa/</w:t>
            </w:r>
          </w:p>
          <w:p w14:paraId="19DAF5EC" w14:textId="77777777" w:rsidR="00F77309" w:rsidRPr="00046462" w:rsidRDefault="00F77309" w:rsidP="007B320E">
            <w:pPr>
              <w:pStyle w:val="Default"/>
              <w:spacing w:line="360" w:lineRule="auto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Subempreiteiro</w:t>
            </w:r>
          </w:p>
        </w:tc>
        <w:tc>
          <w:tcPr>
            <w:tcW w:w="1811" w:type="dxa"/>
            <w:shd w:val="clear" w:color="auto" w:fill="D0CECE" w:themeFill="background2" w:themeFillShade="E6"/>
            <w:vAlign w:val="center"/>
          </w:tcPr>
          <w:p w14:paraId="00192FE3" w14:textId="77777777" w:rsidR="00F77309" w:rsidRDefault="00F77309" w:rsidP="007B320E">
            <w:pPr>
              <w:pStyle w:val="Defaul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Nome do colaborador</w:t>
            </w:r>
          </w:p>
        </w:tc>
        <w:tc>
          <w:tcPr>
            <w:tcW w:w="2224" w:type="dxa"/>
            <w:shd w:val="clear" w:color="auto" w:fill="D0CECE" w:themeFill="background2" w:themeFillShade="E6"/>
            <w:vAlign w:val="center"/>
          </w:tcPr>
          <w:p w14:paraId="614EC013" w14:textId="77777777" w:rsidR="00F77309" w:rsidRDefault="00F77309" w:rsidP="007B320E">
            <w:pPr>
              <w:pStyle w:val="Defaul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EPI fornecido</w:t>
            </w:r>
          </w:p>
          <w:p w14:paraId="252B83FA" w14:textId="77777777" w:rsidR="00F77309" w:rsidRPr="00046462" w:rsidRDefault="00F77309" w:rsidP="007B320E">
            <w:pPr>
              <w:pStyle w:val="Defaul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(máscara, luvas, capacete, óculos)</w:t>
            </w:r>
          </w:p>
        </w:tc>
        <w:tc>
          <w:tcPr>
            <w:tcW w:w="1492" w:type="dxa"/>
            <w:shd w:val="clear" w:color="auto" w:fill="D0CECE" w:themeFill="background2" w:themeFillShade="E6"/>
            <w:vAlign w:val="center"/>
          </w:tcPr>
          <w:p w14:paraId="1172E497" w14:textId="77777777" w:rsidR="00F77309" w:rsidRPr="00046462" w:rsidRDefault="00F77309" w:rsidP="007B320E">
            <w:pPr>
              <w:pStyle w:val="Default"/>
              <w:spacing w:line="36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046462">
              <w:rPr>
                <w:rFonts w:asciiTheme="minorHAnsi" w:hAnsiTheme="minorHAnsi" w:cstheme="minorHAnsi"/>
                <w:b/>
              </w:rPr>
              <w:t>Quantidades</w:t>
            </w:r>
          </w:p>
        </w:tc>
        <w:tc>
          <w:tcPr>
            <w:tcW w:w="1167" w:type="dxa"/>
            <w:shd w:val="clear" w:color="auto" w:fill="D0CECE" w:themeFill="background2" w:themeFillShade="E6"/>
            <w:vAlign w:val="center"/>
          </w:tcPr>
          <w:p w14:paraId="7FB8355D" w14:textId="77777777" w:rsidR="00F77309" w:rsidRPr="00046462" w:rsidRDefault="00F77309" w:rsidP="007B320E">
            <w:pPr>
              <w:pStyle w:val="Default"/>
              <w:spacing w:line="36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046462">
              <w:rPr>
                <w:rFonts w:asciiTheme="minorHAnsi" w:hAnsiTheme="minorHAnsi" w:cstheme="minorHAnsi"/>
                <w:b/>
              </w:rPr>
              <w:t>Rubrica</w:t>
            </w:r>
          </w:p>
        </w:tc>
        <w:tc>
          <w:tcPr>
            <w:tcW w:w="1185" w:type="dxa"/>
            <w:shd w:val="clear" w:color="auto" w:fill="D0CECE" w:themeFill="background2" w:themeFillShade="E6"/>
            <w:vAlign w:val="center"/>
          </w:tcPr>
          <w:p w14:paraId="58E4400C" w14:textId="77777777" w:rsidR="00F77309" w:rsidRPr="00046462" w:rsidRDefault="00F77309" w:rsidP="007B320E">
            <w:pPr>
              <w:pStyle w:val="Default"/>
              <w:spacing w:line="36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046462">
              <w:rPr>
                <w:rFonts w:asciiTheme="minorHAnsi" w:hAnsiTheme="minorHAnsi" w:cstheme="minorHAnsi"/>
                <w:b/>
              </w:rPr>
              <w:t>Data</w:t>
            </w:r>
          </w:p>
        </w:tc>
      </w:tr>
      <w:tr w:rsidR="00F77309" w:rsidRPr="000D2EFC" w14:paraId="2AC878FA" w14:textId="77777777" w:rsidTr="007B320E">
        <w:trPr>
          <w:trHeight w:val="958"/>
        </w:trPr>
        <w:tc>
          <w:tcPr>
            <w:tcW w:w="1892" w:type="dxa"/>
          </w:tcPr>
          <w:p w14:paraId="2C35F08B" w14:textId="77777777" w:rsidR="00F77309" w:rsidRPr="000D2EFC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1811" w:type="dxa"/>
          </w:tcPr>
          <w:p w14:paraId="2C59D14D" w14:textId="77777777" w:rsidR="00F77309" w:rsidRPr="000D2EFC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2224" w:type="dxa"/>
          </w:tcPr>
          <w:p w14:paraId="0CBF316C" w14:textId="77777777" w:rsidR="00F77309" w:rsidRPr="000D2EFC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1492" w:type="dxa"/>
          </w:tcPr>
          <w:p w14:paraId="1DD7A36D" w14:textId="77777777" w:rsidR="00F77309" w:rsidRPr="000D2EFC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1167" w:type="dxa"/>
          </w:tcPr>
          <w:p w14:paraId="74A53FFF" w14:textId="77777777" w:rsidR="00F77309" w:rsidRPr="000D2EFC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1185" w:type="dxa"/>
          </w:tcPr>
          <w:p w14:paraId="02950AB5" w14:textId="77777777" w:rsidR="00F77309" w:rsidRPr="000D2EFC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</w:rPr>
            </w:pPr>
          </w:p>
        </w:tc>
      </w:tr>
      <w:tr w:rsidR="00F77309" w:rsidRPr="000D2EFC" w14:paraId="44C102D4" w14:textId="77777777" w:rsidTr="007B320E">
        <w:trPr>
          <w:trHeight w:val="958"/>
        </w:trPr>
        <w:tc>
          <w:tcPr>
            <w:tcW w:w="1892" w:type="dxa"/>
          </w:tcPr>
          <w:p w14:paraId="67D5E3A4" w14:textId="77777777" w:rsidR="00F77309" w:rsidRPr="000D2EFC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1811" w:type="dxa"/>
          </w:tcPr>
          <w:p w14:paraId="138AECBD" w14:textId="77777777" w:rsidR="00F77309" w:rsidRPr="000D2EFC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2224" w:type="dxa"/>
          </w:tcPr>
          <w:p w14:paraId="53A8C030" w14:textId="77777777" w:rsidR="00F77309" w:rsidRPr="000D2EFC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1492" w:type="dxa"/>
          </w:tcPr>
          <w:p w14:paraId="0BE1CDC1" w14:textId="77777777" w:rsidR="00F77309" w:rsidRPr="000D2EFC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1167" w:type="dxa"/>
          </w:tcPr>
          <w:p w14:paraId="709F1032" w14:textId="77777777" w:rsidR="00F77309" w:rsidRPr="000D2EFC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1185" w:type="dxa"/>
          </w:tcPr>
          <w:p w14:paraId="213D3904" w14:textId="77777777" w:rsidR="00F77309" w:rsidRPr="000D2EFC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</w:rPr>
            </w:pPr>
          </w:p>
        </w:tc>
      </w:tr>
      <w:tr w:rsidR="00F77309" w:rsidRPr="000D2EFC" w14:paraId="2719E302" w14:textId="77777777" w:rsidTr="007B320E">
        <w:trPr>
          <w:trHeight w:val="958"/>
        </w:trPr>
        <w:tc>
          <w:tcPr>
            <w:tcW w:w="1892" w:type="dxa"/>
          </w:tcPr>
          <w:p w14:paraId="3B965795" w14:textId="77777777" w:rsidR="00F77309" w:rsidRPr="000D2EFC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1811" w:type="dxa"/>
          </w:tcPr>
          <w:p w14:paraId="11AABD6F" w14:textId="77777777" w:rsidR="00F77309" w:rsidRPr="000D2EFC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2224" w:type="dxa"/>
          </w:tcPr>
          <w:p w14:paraId="5E31F7AE" w14:textId="77777777" w:rsidR="00F77309" w:rsidRPr="000D2EFC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1492" w:type="dxa"/>
          </w:tcPr>
          <w:p w14:paraId="3DF7BC6E" w14:textId="77777777" w:rsidR="00F77309" w:rsidRPr="000D2EFC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1167" w:type="dxa"/>
          </w:tcPr>
          <w:p w14:paraId="6404A937" w14:textId="77777777" w:rsidR="00F77309" w:rsidRPr="000D2EFC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1185" w:type="dxa"/>
          </w:tcPr>
          <w:p w14:paraId="21DC9A58" w14:textId="77777777" w:rsidR="00F77309" w:rsidRPr="000D2EFC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</w:rPr>
            </w:pPr>
          </w:p>
        </w:tc>
      </w:tr>
      <w:tr w:rsidR="00F77309" w:rsidRPr="000D2EFC" w14:paraId="150220D8" w14:textId="77777777" w:rsidTr="007B320E">
        <w:trPr>
          <w:trHeight w:val="958"/>
        </w:trPr>
        <w:tc>
          <w:tcPr>
            <w:tcW w:w="1892" w:type="dxa"/>
          </w:tcPr>
          <w:p w14:paraId="272690AE" w14:textId="77777777" w:rsidR="00F77309" w:rsidRPr="000D2EFC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1811" w:type="dxa"/>
          </w:tcPr>
          <w:p w14:paraId="0D892B98" w14:textId="77777777" w:rsidR="00F77309" w:rsidRPr="000D2EFC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2224" w:type="dxa"/>
          </w:tcPr>
          <w:p w14:paraId="625A2B87" w14:textId="77777777" w:rsidR="00F77309" w:rsidRPr="000D2EFC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1492" w:type="dxa"/>
          </w:tcPr>
          <w:p w14:paraId="3844B48F" w14:textId="77777777" w:rsidR="00F77309" w:rsidRPr="000D2EFC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1167" w:type="dxa"/>
          </w:tcPr>
          <w:p w14:paraId="3ECF959C" w14:textId="77777777" w:rsidR="00F77309" w:rsidRPr="000D2EFC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1185" w:type="dxa"/>
          </w:tcPr>
          <w:p w14:paraId="3CAB5C56" w14:textId="77777777" w:rsidR="00F77309" w:rsidRPr="000D2EFC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</w:rPr>
            </w:pPr>
          </w:p>
        </w:tc>
      </w:tr>
      <w:tr w:rsidR="00F77309" w:rsidRPr="000D2EFC" w14:paraId="648EB996" w14:textId="77777777" w:rsidTr="007B320E">
        <w:trPr>
          <w:trHeight w:val="958"/>
        </w:trPr>
        <w:tc>
          <w:tcPr>
            <w:tcW w:w="1892" w:type="dxa"/>
          </w:tcPr>
          <w:p w14:paraId="0DB2AA88" w14:textId="77777777" w:rsidR="00F77309" w:rsidRPr="000D2EFC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1811" w:type="dxa"/>
          </w:tcPr>
          <w:p w14:paraId="1A44CF64" w14:textId="77777777" w:rsidR="00F77309" w:rsidRPr="000D2EFC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2224" w:type="dxa"/>
          </w:tcPr>
          <w:p w14:paraId="5CD4FAB4" w14:textId="77777777" w:rsidR="00F77309" w:rsidRPr="000D2EFC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1492" w:type="dxa"/>
          </w:tcPr>
          <w:p w14:paraId="71A2C140" w14:textId="77777777" w:rsidR="00F77309" w:rsidRPr="000D2EFC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1167" w:type="dxa"/>
          </w:tcPr>
          <w:p w14:paraId="0BDCA9BE" w14:textId="77777777" w:rsidR="00F77309" w:rsidRPr="000D2EFC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1185" w:type="dxa"/>
          </w:tcPr>
          <w:p w14:paraId="2B688A4F" w14:textId="77777777" w:rsidR="00F77309" w:rsidRPr="000D2EFC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</w:rPr>
            </w:pPr>
          </w:p>
        </w:tc>
      </w:tr>
      <w:tr w:rsidR="00F77309" w:rsidRPr="000D2EFC" w14:paraId="683C1955" w14:textId="77777777" w:rsidTr="007B320E">
        <w:trPr>
          <w:trHeight w:val="958"/>
        </w:trPr>
        <w:tc>
          <w:tcPr>
            <w:tcW w:w="1892" w:type="dxa"/>
          </w:tcPr>
          <w:p w14:paraId="527294DF" w14:textId="77777777" w:rsidR="00F77309" w:rsidRPr="000D2EFC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1811" w:type="dxa"/>
          </w:tcPr>
          <w:p w14:paraId="10C5FFA3" w14:textId="77777777" w:rsidR="00F77309" w:rsidRPr="000D2EFC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2224" w:type="dxa"/>
          </w:tcPr>
          <w:p w14:paraId="16ECD4C7" w14:textId="77777777" w:rsidR="00F77309" w:rsidRPr="000D2EFC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1492" w:type="dxa"/>
          </w:tcPr>
          <w:p w14:paraId="16AB917D" w14:textId="77777777" w:rsidR="00F77309" w:rsidRPr="000D2EFC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1167" w:type="dxa"/>
          </w:tcPr>
          <w:p w14:paraId="4EF92EEB" w14:textId="77777777" w:rsidR="00F77309" w:rsidRPr="000D2EFC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1185" w:type="dxa"/>
          </w:tcPr>
          <w:p w14:paraId="4889C44A" w14:textId="77777777" w:rsidR="00F77309" w:rsidRPr="000D2EFC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</w:rPr>
            </w:pPr>
          </w:p>
        </w:tc>
      </w:tr>
      <w:tr w:rsidR="00F77309" w:rsidRPr="000D2EFC" w14:paraId="62659B58" w14:textId="77777777" w:rsidTr="007B320E">
        <w:trPr>
          <w:trHeight w:val="958"/>
        </w:trPr>
        <w:tc>
          <w:tcPr>
            <w:tcW w:w="1892" w:type="dxa"/>
          </w:tcPr>
          <w:p w14:paraId="64A4B289" w14:textId="77777777" w:rsidR="00F77309" w:rsidRPr="000D2EFC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1811" w:type="dxa"/>
          </w:tcPr>
          <w:p w14:paraId="1D6217C0" w14:textId="77777777" w:rsidR="00F77309" w:rsidRPr="000D2EFC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2224" w:type="dxa"/>
          </w:tcPr>
          <w:p w14:paraId="5735DC64" w14:textId="77777777" w:rsidR="00F77309" w:rsidRPr="000D2EFC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1492" w:type="dxa"/>
          </w:tcPr>
          <w:p w14:paraId="4854D8A5" w14:textId="77777777" w:rsidR="00F77309" w:rsidRPr="000D2EFC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1167" w:type="dxa"/>
          </w:tcPr>
          <w:p w14:paraId="7A08167E" w14:textId="77777777" w:rsidR="00F77309" w:rsidRPr="000D2EFC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1185" w:type="dxa"/>
          </w:tcPr>
          <w:p w14:paraId="2353D6D6" w14:textId="77777777" w:rsidR="00F77309" w:rsidRPr="000D2EFC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</w:rPr>
            </w:pPr>
          </w:p>
        </w:tc>
      </w:tr>
      <w:tr w:rsidR="00F77309" w:rsidRPr="000D2EFC" w14:paraId="20A76564" w14:textId="77777777" w:rsidTr="007B320E">
        <w:trPr>
          <w:trHeight w:val="958"/>
        </w:trPr>
        <w:tc>
          <w:tcPr>
            <w:tcW w:w="1892" w:type="dxa"/>
          </w:tcPr>
          <w:p w14:paraId="6F05635F" w14:textId="77777777" w:rsidR="00F77309" w:rsidRPr="000D2EFC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1811" w:type="dxa"/>
          </w:tcPr>
          <w:p w14:paraId="3CC21CA3" w14:textId="77777777" w:rsidR="00F77309" w:rsidRPr="000D2EFC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2224" w:type="dxa"/>
          </w:tcPr>
          <w:p w14:paraId="7DD16D0E" w14:textId="77777777" w:rsidR="00F77309" w:rsidRPr="000D2EFC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1492" w:type="dxa"/>
          </w:tcPr>
          <w:p w14:paraId="6651BC1A" w14:textId="77777777" w:rsidR="00F77309" w:rsidRPr="000D2EFC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1167" w:type="dxa"/>
          </w:tcPr>
          <w:p w14:paraId="68AA21C3" w14:textId="77777777" w:rsidR="00F77309" w:rsidRPr="000D2EFC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1185" w:type="dxa"/>
          </w:tcPr>
          <w:p w14:paraId="61DE1A64" w14:textId="77777777" w:rsidR="00F77309" w:rsidRPr="000D2EFC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</w:rPr>
            </w:pPr>
          </w:p>
        </w:tc>
      </w:tr>
      <w:tr w:rsidR="00F77309" w:rsidRPr="000D2EFC" w14:paraId="794FCDF1" w14:textId="77777777" w:rsidTr="007B320E">
        <w:trPr>
          <w:trHeight w:val="958"/>
        </w:trPr>
        <w:tc>
          <w:tcPr>
            <w:tcW w:w="1892" w:type="dxa"/>
          </w:tcPr>
          <w:p w14:paraId="50E978DB" w14:textId="77777777" w:rsidR="00F77309" w:rsidRPr="000D2EFC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1811" w:type="dxa"/>
          </w:tcPr>
          <w:p w14:paraId="27CE46FF" w14:textId="77777777" w:rsidR="00F77309" w:rsidRPr="000D2EFC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2224" w:type="dxa"/>
          </w:tcPr>
          <w:p w14:paraId="2F866B85" w14:textId="77777777" w:rsidR="00F77309" w:rsidRPr="000D2EFC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1492" w:type="dxa"/>
          </w:tcPr>
          <w:p w14:paraId="52D7A0B6" w14:textId="77777777" w:rsidR="00F77309" w:rsidRPr="000D2EFC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1167" w:type="dxa"/>
          </w:tcPr>
          <w:p w14:paraId="353D4653" w14:textId="77777777" w:rsidR="00F77309" w:rsidRPr="000D2EFC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1185" w:type="dxa"/>
          </w:tcPr>
          <w:p w14:paraId="0ABFC0B0" w14:textId="77777777" w:rsidR="00F77309" w:rsidRPr="000D2EFC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</w:rPr>
            </w:pPr>
          </w:p>
        </w:tc>
      </w:tr>
      <w:tr w:rsidR="00F77309" w:rsidRPr="000D2EFC" w14:paraId="7FA82E9E" w14:textId="77777777" w:rsidTr="007B320E">
        <w:trPr>
          <w:trHeight w:val="958"/>
        </w:trPr>
        <w:tc>
          <w:tcPr>
            <w:tcW w:w="1892" w:type="dxa"/>
          </w:tcPr>
          <w:p w14:paraId="059C84A0" w14:textId="77777777" w:rsidR="00F77309" w:rsidRPr="000D2EFC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1811" w:type="dxa"/>
          </w:tcPr>
          <w:p w14:paraId="60989B28" w14:textId="77777777" w:rsidR="00F77309" w:rsidRPr="000D2EFC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2224" w:type="dxa"/>
          </w:tcPr>
          <w:p w14:paraId="59852DBD" w14:textId="77777777" w:rsidR="00F77309" w:rsidRPr="000D2EFC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1492" w:type="dxa"/>
          </w:tcPr>
          <w:p w14:paraId="65388E30" w14:textId="77777777" w:rsidR="00F77309" w:rsidRPr="000D2EFC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1167" w:type="dxa"/>
          </w:tcPr>
          <w:p w14:paraId="45B3C22C" w14:textId="77777777" w:rsidR="00F77309" w:rsidRPr="000D2EFC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1185" w:type="dxa"/>
          </w:tcPr>
          <w:p w14:paraId="1C2CD9B1" w14:textId="77777777" w:rsidR="00F77309" w:rsidRPr="000D2EFC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</w:rPr>
            </w:pPr>
          </w:p>
        </w:tc>
      </w:tr>
      <w:tr w:rsidR="00F77309" w:rsidRPr="000D2EFC" w14:paraId="5DD5FB53" w14:textId="77777777" w:rsidTr="007B320E">
        <w:trPr>
          <w:trHeight w:val="958"/>
        </w:trPr>
        <w:tc>
          <w:tcPr>
            <w:tcW w:w="1892" w:type="dxa"/>
          </w:tcPr>
          <w:p w14:paraId="72116300" w14:textId="77777777" w:rsidR="00F77309" w:rsidRPr="000D2EFC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1811" w:type="dxa"/>
          </w:tcPr>
          <w:p w14:paraId="200FDDBB" w14:textId="77777777" w:rsidR="00F77309" w:rsidRPr="000D2EFC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2224" w:type="dxa"/>
          </w:tcPr>
          <w:p w14:paraId="1BBA039C" w14:textId="77777777" w:rsidR="00F77309" w:rsidRPr="000D2EFC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1492" w:type="dxa"/>
          </w:tcPr>
          <w:p w14:paraId="4A2945BF" w14:textId="77777777" w:rsidR="00F77309" w:rsidRPr="000D2EFC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1167" w:type="dxa"/>
          </w:tcPr>
          <w:p w14:paraId="2C659491" w14:textId="77777777" w:rsidR="00F77309" w:rsidRPr="000D2EFC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1185" w:type="dxa"/>
          </w:tcPr>
          <w:p w14:paraId="500152E5" w14:textId="77777777" w:rsidR="00F77309" w:rsidRPr="000D2EFC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</w:rPr>
            </w:pPr>
          </w:p>
        </w:tc>
      </w:tr>
      <w:tr w:rsidR="00F77309" w:rsidRPr="000D2EFC" w14:paraId="06E053FA" w14:textId="77777777" w:rsidTr="007B320E">
        <w:trPr>
          <w:trHeight w:val="958"/>
        </w:trPr>
        <w:tc>
          <w:tcPr>
            <w:tcW w:w="1892" w:type="dxa"/>
          </w:tcPr>
          <w:p w14:paraId="75177AB6" w14:textId="77777777" w:rsidR="00F77309" w:rsidRPr="000D2EFC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1811" w:type="dxa"/>
          </w:tcPr>
          <w:p w14:paraId="20CB96F9" w14:textId="77777777" w:rsidR="00F77309" w:rsidRPr="000D2EFC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2224" w:type="dxa"/>
          </w:tcPr>
          <w:p w14:paraId="3D6B95DD" w14:textId="77777777" w:rsidR="00F77309" w:rsidRPr="000D2EFC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1492" w:type="dxa"/>
          </w:tcPr>
          <w:p w14:paraId="63611D18" w14:textId="77777777" w:rsidR="00F77309" w:rsidRPr="000D2EFC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1167" w:type="dxa"/>
          </w:tcPr>
          <w:p w14:paraId="1FA60B72" w14:textId="77777777" w:rsidR="00F77309" w:rsidRPr="000D2EFC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1185" w:type="dxa"/>
          </w:tcPr>
          <w:p w14:paraId="4011D334" w14:textId="77777777" w:rsidR="00F77309" w:rsidRPr="000D2EFC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</w:rPr>
            </w:pPr>
          </w:p>
        </w:tc>
      </w:tr>
    </w:tbl>
    <w:p w14:paraId="67024861" w14:textId="77777777" w:rsidR="00F77309" w:rsidRPr="000D2EFC" w:rsidRDefault="00F77309" w:rsidP="00F77309">
      <w:pPr>
        <w:pStyle w:val="Default"/>
        <w:spacing w:line="360" w:lineRule="auto"/>
        <w:jc w:val="both"/>
        <w:rPr>
          <w:rFonts w:ascii="Arial" w:hAnsi="Arial" w:cs="Arial"/>
        </w:rPr>
      </w:pPr>
    </w:p>
    <w:p w14:paraId="5D9F91AB" w14:textId="77777777" w:rsidR="00F77309" w:rsidRPr="000D2EFC" w:rsidRDefault="00F77309" w:rsidP="00F77309">
      <w:pPr>
        <w:pStyle w:val="Default"/>
        <w:spacing w:line="360" w:lineRule="auto"/>
        <w:jc w:val="both"/>
        <w:rPr>
          <w:rFonts w:ascii="Arial" w:hAnsi="Arial" w:cs="Arial"/>
          <w:b/>
          <w:bCs/>
          <w:color w:val="2F5496" w:themeColor="accent1" w:themeShade="BF"/>
        </w:rPr>
      </w:pPr>
    </w:p>
    <w:p w14:paraId="4DA4448E" w14:textId="77777777" w:rsidR="00F77309" w:rsidRPr="00C531EF" w:rsidRDefault="00F77309" w:rsidP="00F77309">
      <w:pPr>
        <w:pStyle w:val="Default"/>
        <w:jc w:val="both"/>
        <w:rPr>
          <w:rFonts w:asciiTheme="minorHAnsi" w:hAnsiTheme="minorHAnsi" w:cstheme="minorHAnsi"/>
          <w:b/>
          <w:color w:val="2F5496" w:themeColor="accent1" w:themeShade="BF"/>
          <w:sz w:val="28"/>
          <w:szCs w:val="28"/>
        </w:rPr>
      </w:pPr>
      <w:r>
        <w:rPr>
          <w:rFonts w:asciiTheme="minorHAnsi" w:hAnsiTheme="minorHAnsi" w:cstheme="minorHAnsi"/>
          <w:b/>
          <w:bCs/>
          <w:color w:val="2F5496" w:themeColor="accent1" w:themeShade="BF"/>
          <w:sz w:val="28"/>
          <w:szCs w:val="28"/>
        </w:rPr>
        <w:lastRenderedPageBreak/>
        <w:t>ANEXO</w:t>
      </w:r>
      <w:r w:rsidRPr="00C531EF">
        <w:rPr>
          <w:rFonts w:asciiTheme="minorHAnsi" w:hAnsiTheme="minorHAnsi" w:cstheme="minorHAnsi"/>
          <w:b/>
          <w:bCs/>
          <w:color w:val="2F5496" w:themeColor="accent1" w:themeShade="BF"/>
          <w:sz w:val="28"/>
          <w:szCs w:val="28"/>
        </w:rPr>
        <w:t xml:space="preserve"> </w:t>
      </w:r>
      <w:r>
        <w:rPr>
          <w:rFonts w:asciiTheme="minorHAnsi" w:hAnsiTheme="minorHAnsi" w:cstheme="minorHAnsi"/>
          <w:b/>
          <w:bCs/>
          <w:color w:val="2F5496" w:themeColor="accent1" w:themeShade="BF"/>
          <w:sz w:val="28"/>
          <w:szCs w:val="28"/>
        </w:rPr>
        <w:t>8</w:t>
      </w:r>
      <w:r w:rsidRPr="00C531EF">
        <w:rPr>
          <w:rFonts w:asciiTheme="minorHAnsi" w:hAnsiTheme="minorHAnsi" w:cstheme="minorHAnsi"/>
          <w:b/>
          <w:bCs/>
          <w:color w:val="2F5496" w:themeColor="accent1" w:themeShade="BF"/>
          <w:sz w:val="28"/>
          <w:szCs w:val="28"/>
        </w:rPr>
        <w:t xml:space="preserve"> - </w:t>
      </w:r>
      <w:r w:rsidRPr="00C531EF">
        <w:rPr>
          <w:rFonts w:asciiTheme="minorHAnsi" w:hAnsiTheme="minorHAnsi" w:cstheme="minorHAnsi"/>
          <w:b/>
          <w:color w:val="2F5496" w:themeColor="accent1" w:themeShade="BF"/>
          <w:sz w:val="28"/>
          <w:szCs w:val="28"/>
        </w:rPr>
        <w:t>REGISTO DO FORNECIMENTO DE SOLUÇÃO ANTISSÉTICA DE BASE ALCOÓLICA (SABA) OU OUTROS PRODUTOS DESINFETANTES</w:t>
      </w:r>
    </w:p>
    <w:p w14:paraId="31E6E9F5" w14:textId="77777777" w:rsidR="00F77309" w:rsidRPr="000D2EFC" w:rsidRDefault="00F77309" w:rsidP="00F77309">
      <w:pPr>
        <w:pStyle w:val="Default"/>
        <w:spacing w:line="360" w:lineRule="auto"/>
        <w:jc w:val="both"/>
        <w:rPr>
          <w:rFonts w:ascii="Arial" w:hAnsi="Arial" w:cs="Arial"/>
          <w:b/>
        </w:rPr>
      </w:pPr>
    </w:p>
    <w:tbl>
      <w:tblPr>
        <w:tblStyle w:val="TabelacomGrelha"/>
        <w:tblW w:w="9634" w:type="dxa"/>
        <w:jc w:val="center"/>
        <w:tblLook w:val="04A0" w:firstRow="1" w:lastRow="0" w:firstColumn="1" w:lastColumn="0" w:noHBand="0" w:noVBand="1"/>
      </w:tblPr>
      <w:tblGrid>
        <w:gridCol w:w="1838"/>
        <w:gridCol w:w="2813"/>
        <w:gridCol w:w="1865"/>
        <w:gridCol w:w="1417"/>
        <w:gridCol w:w="1701"/>
      </w:tblGrid>
      <w:tr w:rsidR="00F77309" w:rsidRPr="000D2EFC" w14:paraId="510E16B8" w14:textId="77777777" w:rsidTr="007B320E">
        <w:trPr>
          <w:trHeight w:val="826"/>
          <w:jc w:val="center"/>
        </w:trPr>
        <w:tc>
          <w:tcPr>
            <w:tcW w:w="1838" w:type="dxa"/>
            <w:shd w:val="clear" w:color="auto" w:fill="8EAADB" w:themeFill="accent1" w:themeFillTint="99"/>
            <w:vAlign w:val="center"/>
          </w:tcPr>
          <w:p w14:paraId="02AA24D7" w14:textId="77777777" w:rsidR="00F77309" w:rsidRPr="00C531EF" w:rsidRDefault="00F77309" w:rsidP="007B320E">
            <w:pPr>
              <w:pStyle w:val="Default"/>
              <w:jc w:val="center"/>
              <w:rPr>
                <w:rFonts w:asciiTheme="minorHAnsi" w:hAnsiTheme="minorHAnsi" w:cstheme="minorHAnsi"/>
                <w:b/>
              </w:rPr>
            </w:pPr>
            <w:r w:rsidRPr="00C531EF">
              <w:rPr>
                <w:rFonts w:asciiTheme="minorHAnsi" w:hAnsiTheme="minorHAnsi" w:cstheme="minorHAnsi"/>
                <w:b/>
              </w:rPr>
              <w:t>Seção/ Viatura/ Obra</w:t>
            </w:r>
          </w:p>
        </w:tc>
        <w:tc>
          <w:tcPr>
            <w:tcW w:w="2813" w:type="dxa"/>
            <w:shd w:val="clear" w:color="auto" w:fill="8EAADB" w:themeFill="accent1" w:themeFillTint="99"/>
            <w:vAlign w:val="center"/>
          </w:tcPr>
          <w:p w14:paraId="5453EE7F" w14:textId="77777777" w:rsidR="00F77309" w:rsidRPr="00C531EF" w:rsidRDefault="00F77309" w:rsidP="007B320E">
            <w:pPr>
              <w:pStyle w:val="Default"/>
              <w:jc w:val="center"/>
              <w:rPr>
                <w:rFonts w:asciiTheme="minorHAnsi" w:hAnsiTheme="minorHAnsi" w:cstheme="minorHAnsi"/>
                <w:b/>
              </w:rPr>
            </w:pPr>
            <w:r w:rsidRPr="00C531EF">
              <w:rPr>
                <w:rFonts w:asciiTheme="minorHAnsi" w:hAnsiTheme="minorHAnsi" w:cstheme="minorHAnsi"/>
                <w:b/>
              </w:rPr>
              <w:t>Produto Fornecido</w:t>
            </w:r>
          </w:p>
        </w:tc>
        <w:tc>
          <w:tcPr>
            <w:tcW w:w="1865" w:type="dxa"/>
            <w:shd w:val="clear" w:color="auto" w:fill="8EAADB" w:themeFill="accent1" w:themeFillTint="99"/>
            <w:vAlign w:val="center"/>
          </w:tcPr>
          <w:p w14:paraId="32F1664A" w14:textId="77777777" w:rsidR="00F77309" w:rsidRPr="00C531EF" w:rsidRDefault="00F77309" w:rsidP="007B320E">
            <w:pPr>
              <w:pStyle w:val="Default"/>
              <w:jc w:val="center"/>
              <w:rPr>
                <w:rFonts w:asciiTheme="minorHAnsi" w:hAnsiTheme="minorHAnsi" w:cstheme="minorHAnsi"/>
                <w:b/>
              </w:rPr>
            </w:pPr>
            <w:r w:rsidRPr="00C531EF">
              <w:rPr>
                <w:rFonts w:asciiTheme="minorHAnsi" w:hAnsiTheme="minorHAnsi" w:cstheme="minorHAnsi"/>
                <w:b/>
              </w:rPr>
              <w:t>Quantidades</w:t>
            </w:r>
          </w:p>
        </w:tc>
        <w:tc>
          <w:tcPr>
            <w:tcW w:w="1417" w:type="dxa"/>
            <w:shd w:val="clear" w:color="auto" w:fill="8EAADB" w:themeFill="accent1" w:themeFillTint="99"/>
            <w:vAlign w:val="center"/>
          </w:tcPr>
          <w:p w14:paraId="71EE01CB" w14:textId="77777777" w:rsidR="00F77309" w:rsidRPr="00C531EF" w:rsidRDefault="00F77309" w:rsidP="007B320E">
            <w:pPr>
              <w:pStyle w:val="Default"/>
              <w:jc w:val="center"/>
              <w:rPr>
                <w:rFonts w:asciiTheme="minorHAnsi" w:hAnsiTheme="minorHAnsi" w:cstheme="minorHAnsi"/>
                <w:b/>
              </w:rPr>
            </w:pPr>
            <w:r w:rsidRPr="00C531EF">
              <w:rPr>
                <w:rFonts w:asciiTheme="minorHAnsi" w:hAnsiTheme="minorHAnsi" w:cstheme="minorHAnsi"/>
                <w:b/>
              </w:rPr>
              <w:t>Rubrica</w:t>
            </w:r>
          </w:p>
        </w:tc>
        <w:tc>
          <w:tcPr>
            <w:tcW w:w="1701" w:type="dxa"/>
            <w:shd w:val="clear" w:color="auto" w:fill="8EAADB" w:themeFill="accent1" w:themeFillTint="99"/>
            <w:vAlign w:val="center"/>
          </w:tcPr>
          <w:p w14:paraId="52C7AB93" w14:textId="77777777" w:rsidR="00F77309" w:rsidRPr="00C531EF" w:rsidRDefault="00F77309" w:rsidP="007B320E">
            <w:pPr>
              <w:pStyle w:val="Default"/>
              <w:jc w:val="center"/>
              <w:rPr>
                <w:rFonts w:asciiTheme="minorHAnsi" w:hAnsiTheme="minorHAnsi" w:cstheme="minorHAnsi"/>
                <w:b/>
              </w:rPr>
            </w:pPr>
            <w:r w:rsidRPr="00C531EF">
              <w:rPr>
                <w:rFonts w:asciiTheme="minorHAnsi" w:hAnsiTheme="minorHAnsi" w:cstheme="minorHAnsi"/>
                <w:b/>
              </w:rPr>
              <w:t>Data</w:t>
            </w:r>
          </w:p>
        </w:tc>
      </w:tr>
      <w:tr w:rsidR="00F77309" w:rsidRPr="000D2EFC" w14:paraId="3AEA9CA3" w14:textId="77777777" w:rsidTr="007B320E">
        <w:trPr>
          <w:trHeight w:val="945"/>
          <w:jc w:val="center"/>
        </w:trPr>
        <w:tc>
          <w:tcPr>
            <w:tcW w:w="1838" w:type="dxa"/>
          </w:tcPr>
          <w:p w14:paraId="248A7566" w14:textId="77777777" w:rsidR="00F77309" w:rsidRPr="000D2EFC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2813" w:type="dxa"/>
          </w:tcPr>
          <w:p w14:paraId="6EC69AC0" w14:textId="77777777" w:rsidR="00F77309" w:rsidRPr="000D2EFC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1865" w:type="dxa"/>
          </w:tcPr>
          <w:p w14:paraId="542BA9A4" w14:textId="77777777" w:rsidR="00F77309" w:rsidRPr="000D2EFC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1417" w:type="dxa"/>
          </w:tcPr>
          <w:p w14:paraId="2A17D604" w14:textId="77777777" w:rsidR="00F77309" w:rsidRPr="000D2EFC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1701" w:type="dxa"/>
          </w:tcPr>
          <w:p w14:paraId="6F7A1E55" w14:textId="77777777" w:rsidR="00F77309" w:rsidRPr="000D2EFC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</w:rPr>
            </w:pPr>
          </w:p>
        </w:tc>
      </w:tr>
      <w:tr w:rsidR="00F77309" w:rsidRPr="000D2EFC" w14:paraId="7694BAEB" w14:textId="77777777" w:rsidTr="007B320E">
        <w:trPr>
          <w:trHeight w:val="945"/>
          <w:jc w:val="center"/>
        </w:trPr>
        <w:tc>
          <w:tcPr>
            <w:tcW w:w="1838" w:type="dxa"/>
          </w:tcPr>
          <w:p w14:paraId="5587F97F" w14:textId="77777777" w:rsidR="00F77309" w:rsidRPr="000D2EFC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2813" w:type="dxa"/>
          </w:tcPr>
          <w:p w14:paraId="5C7B66A2" w14:textId="77777777" w:rsidR="00F77309" w:rsidRPr="000D2EFC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1865" w:type="dxa"/>
          </w:tcPr>
          <w:p w14:paraId="051D4B78" w14:textId="77777777" w:rsidR="00F77309" w:rsidRPr="000D2EFC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1417" w:type="dxa"/>
          </w:tcPr>
          <w:p w14:paraId="4FE4DC50" w14:textId="77777777" w:rsidR="00F77309" w:rsidRPr="000D2EFC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1701" w:type="dxa"/>
          </w:tcPr>
          <w:p w14:paraId="19E4B8DD" w14:textId="77777777" w:rsidR="00F77309" w:rsidRPr="000D2EFC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</w:rPr>
            </w:pPr>
          </w:p>
        </w:tc>
      </w:tr>
      <w:tr w:rsidR="00F77309" w:rsidRPr="000D2EFC" w14:paraId="40C5C707" w14:textId="77777777" w:rsidTr="007B320E">
        <w:trPr>
          <w:trHeight w:val="945"/>
          <w:jc w:val="center"/>
        </w:trPr>
        <w:tc>
          <w:tcPr>
            <w:tcW w:w="1838" w:type="dxa"/>
          </w:tcPr>
          <w:p w14:paraId="42D3B1E5" w14:textId="77777777" w:rsidR="00F77309" w:rsidRPr="000D2EFC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2813" w:type="dxa"/>
          </w:tcPr>
          <w:p w14:paraId="4E5C8704" w14:textId="77777777" w:rsidR="00F77309" w:rsidRPr="000D2EFC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1865" w:type="dxa"/>
          </w:tcPr>
          <w:p w14:paraId="4EB482B6" w14:textId="77777777" w:rsidR="00F77309" w:rsidRPr="000D2EFC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1417" w:type="dxa"/>
          </w:tcPr>
          <w:p w14:paraId="7E076D49" w14:textId="77777777" w:rsidR="00F77309" w:rsidRPr="000D2EFC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1701" w:type="dxa"/>
          </w:tcPr>
          <w:p w14:paraId="7DF87C4E" w14:textId="77777777" w:rsidR="00F77309" w:rsidRPr="000D2EFC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</w:rPr>
            </w:pPr>
          </w:p>
        </w:tc>
      </w:tr>
      <w:tr w:rsidR="00F77309" w:rsidRPr="000D2EFC" w14:paraId="325C8ABC" w14:textId="77777777" w:rsidTr="007B320E">
        <w:trPr>
          <w:trHeight w:val="945"/>
          <w:jc w:val="center"/>
        </w:trPr>
        <w:tc>
          <w:tcPr>
            <w:tcW w:w="1838" w:type="dxa"/>
          </w:tcPr>
          <w:p w14:paraId="7E7139C5" w14:textId="77777777" w:rsidR="00F77309" w:rsidRPr="000D2EFC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2813" w:type="dxa"/>
          </w:tcPr>
          <w:p w14:paraId="58C23FCA" w14:textId="77777777" w:rsidR="00F77309" w:rsidRPr="000D2EFC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1865" w:type="dxa"/>
          </w:tcPr>
          <w:p w14:paraId="2F1600BA" w14:textId="77777777" w:rsidR="00F77309" w:rsidRPr="000D2EFC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1417" w:type="dxa"/>
          </w:tcPr>
          <w:p w14:paraId="7A2698F6" w14:textId="77777777" w:rsidR="00F77309" w:rsidRPr="000D2EFC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1701" w:type="dxa"/>
          </w:tcPr>
          <w:p w14:paraId="35C71AD1" w14:textId="77777777" w:rsidR="00F77309" w:rsidRPr="000D2EFC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</w:rPr>
            </w:pPr>
          </w:p>
        </w:tc>
      </w:tr>
      <w:tr w:rsidR="00F77309" w:rsidRPr="000D2EFC" w14:paraId="5F4B0927" w14:textId="77777777" w:rsidTr="007B320E">
        <w:trPr>
          <w:trHeight w:val="945"/>
          <w:jc w:val="center"/>
        </w:trPr>
        <w:tc>
          <w:tcPr>
            <w:tcW w:w="1838" w:type="dxa"/>
          </w:tcPr>
          <w:p w14:paraId="23431ABA" w14:textId="77777777" w:rsidR="00F77309" w:rsidRPr="000D2EFC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2813" w:type="dxa"/>
          </w:tcPr>
          <w:p w14:paraId="60650F89" w14:textId="77777777" w:rsidR="00F77309" w:rsidRPr="000D2EFC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1865" w:type="dxa"/>
          </w:tcPr>
          <w:p w14:paraId="2011DCEE" w14:textId="77777777" w:rsidR="00F77309" w:rsidRPr="000D2EFC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1417" w:type="dxa"/>
          </w:tcPr>
          <w:p w14:paraId="685547FD" w14:textId="77777777" w:rsidR="00F77309" w:rsidRPr="000D2EFC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1701" w:type="dxa"/>
          </w:tcPr>
          <w:p w14:paraId="2AB79139" w14:textId="77777777" w:rsidR="00F77309" w:rsidRPr="000D2EFC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</w:rPr>
            </w:pPr>
          </w:p>
        </w:tc>
      </w:tr>
      <w:tr w:rsidR="00F77309" w:rsidRPr="000D2EFC" w14:paraId="4D144D7D" w14:textId="77777777" w:rsidTr="007B320E">
        <w:trPr>
          <w:trHeight w:val="945"/>
          <w:jc w:val="center"/>
        </w:trPr>
        <w:tc>
          <w:tcPr>
            <w:tcW w:w="1838" w:type="dxa"/>
          </w:tcPr>
          <w:p w14:paraId="5CAB0804" w14:textId="77777777" w:rsidR="00F77309" w:rsidRPr="000D2EFC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2813" w:type="dxa"/>
          </w:tcPr>
          <w:p w14:paraId="285F5C0B" w14:textId="77777777" w:rsidR="00F77309" w:rsidRPr="000D2EFC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1865" w:type="dxa"/>
          </w:tcPr>
          <w:p w14:paraId="6D5ADC9F" w14:textId="77777777" w:rsidR="00F77309" w:rsidRPr="000D2EFC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1417" w:type="dxa"/>
          </w:tcPr>
          <w:p w14:paraId="51CEBCAB" w14:textId="77777777" w:rsidR="00F77309" w:rsidRPr="000D2EFC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1701" w:type="dxa"/>
          </w:tcPr>
          <w:p w14:paraId="0328BE2C" w14:textId="77777777" w:rsidR="00F77309" w:rsidRPr="000D2EFC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</w:rPr>
            </w:pPr>
          </w:p>
        </w:tc>
      </w:tr>
      <w:tr w:rsidR="00F77309" w:rsidRPr="000D2EFC" w14:paraId="06E35ADE" w14:textId="77777777" w:rsidTr="007B320E">
        <w:trPr>
          <w:trHeight w:val="945"/>
          <w:jc w:val="center"/>
        </w:trPr>
        <w:tc>
          <w:tcPr>
            <w:tcW w:w="1838" w:type="dxa"/>
          </w:tcPr>
          <w:p w14:paraId="1EED9466" w14:textId="77777777" w:rsidR="00F77309" w:rsidRPr="000D2EFC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2813" w:type="dxa"/>
          </w:tcPr>
          <w:p w14:paraId="1B62CB53" w14:textId="77777777" w:rsidR="00F77309" w:rsidRPr="000D2EFC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1865" w:type="dxa"/>
          </w:tcPr>
          <w:p w14:paraId="381EE075" w14:textId="77777777" w:rsidR="00F77309" w:rsidRPr="000D2EFC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1417" w:type="dxa"/>
          </w:tcPr>
          <w:p w14:paraId="1395AFEA" w14:textId="77777777" w:rsidR="00F77309" w:rsidRPr="000D2EFC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1701" w:type="dxa"/>
          </w:tcPr>
          <w:p w14:paraId="708A5B74" w14:textId="77777777" w:rsidR="00F77309" w:rsidRPr="000D2EFC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</w:rPr>
            </w:pPr>
          </w:p>
        </w:tc>
      </w:tr>
      <w:tr w:rsidR="00F77309" w:rsidRPr="000D2EFC" w14:paraId="32EDAE69" w14:textId="77777777" w:rsidTr="007B320E">
        <w:trPr>
          <w:trHeight w:val="945"/>
          <w:jc w:val="center"/>
        </w:trPr>
        <w:tc>
          <w:tcPr>
            <w:tcW w:w="1838" w:type="dxa"/>
          </w:tcPr>
          <w:p w14:paraId="5B21B583" w14:textId="77777777" w:rsidR="00F77309" w:rsidRPr="000D2EFC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2813" w:type="dxa"/>
          </w:tcPr>
          <w:p w14:paraId="373D4BA4" w14:textId="77777777" w:rsidR="00F77309" w:rsidRPr="000D2EFC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1865" w:type="dxa"/>
          </w:tcPr>
          <w:p w14:paraId="458B9F61" w14:textId="77777777" w:rsidR="00F77309" w:rsidRPr="000D2EFC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1417" w:type="dxa"/>
          </w:tcPr>
          <w:p w14:paraId="186E2D0C" w14:textId="77777777" w:rsidR="00F77309" w:rsidRPr="000D2EFC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1701" w:type="dxa"/>
          </w:tcPr>
          <w:p w14:paraId="55C2F2E9" w14:textId="77777777" w:rsidR="00F77309" w:rsidRPr="000D2EFC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</w:rPr>
            </w:pPr>
          </w:p>
        </w:tc>
      </w:tr>
      <w:tr w:rsidR="00F77309" w:rsidRPr="000D2EFC" w14:paraId="2C6B7C3E" w14:textId="77777777" w:rsidTr="007B320E">
        <w:trPr>
          <w:trHeight w:val="945"/>
          <w:jc w:val="center"/>
        </w:trPr>
        <w:tc>
          <w:tcPr>
            <w:tcW w:w="1838" w:type="dxa"/>
          </w:tcPr>
          <w:p w14:paraId="6348BCD9" w14:textId="77777777" w:rsidR="00F77309" w:rsidRPr="000D2EFC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2813" w:type="dxa"/>
          </w:tcPr>
          <w:p w14:paraId="7881AE57" w14:textId="77777777" w:rsidR="00F77309" w:rsidRPr="000D2EFC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1865" w:type="dxa"/>
          </w:tcPr>
          <w:p w14:paraId="220A33D2" w14:textId="77777777" w:rsidR="00F77309" w:rsidRPr="000D2EFC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1417" w:type="dxa"/>
          </w:tcPr>
          <w:p w14:paraId="7C72CEA2" w14:textId="77777777" w:rsidR="00F77309" w:rsidRPr="000D2EFC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1701" w:type="dxa"/>
          </w:tcPr>
          <w:p w14:paraId="5B6E2AC4" w14:textId="77777777" w:rsidR="00F77309" w:rsidRPr="000D2EFC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</w:rPr>
            </w:pPr>
          </w:p>
        </w:tc>
      </w:tr>
      <w:tr w:rsidR="00F77309" w:rsidRPr="000D2EFC" w14:paraId="384DFEF1" w14:textId="77777777" w:rsidTr="007B320E">
        <w:trPr>
          <w:trHeight w:val="945"/>
          <w:jc w:val="center"/>
        </w:trPr>
        <w:tc>
          <w:tcPr>
            <w:tcW w:w="1838" w:type="dxa"/>
          </w:tcPr>
          <w:p w14:paraId="328A249A" w14:textId="77777777" w:rsidR="00F77309" w:rsidRPr="000D2EFC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2813" w:type="dxa"/>
          </w:tcPr>
          <w:p w14:paraId="78AAE5C2" w14:textId="77777777" w:rsidR="00F77309" w:rsidRPr="000D2EFC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1865" w:type="dxa"/>
          </w:tcPr>
          <w:p w14:paraId="4F3D3E0F" w14:textId="77777777" w:rsidR="00F77309" w:rsidRPr="000D2EFC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1417" w:type="dxa"/>
          </w:tcPr>
          <w:p w14:paraId="7B82A594" w14:textId="77777777" w:rsidR="00F77309" w:rsidRPr="000D2EFC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1701" w:type="dxa"/>
          </w:tcPr>
          <w:p w14:paraId="5E1720B1" w14:textId="77777777" w:rsidR="00F77309" w:rsidRPr="000D2EFC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</w:rPr>
            </w:pPr>
          </w:p>
        </w:tc>
      </w:tr>
      <w:tr w:rsidR="00F77309" w:rsidRPr="000D2EFC" w14:paraId="1CF9292A" w14:textId="77777777" w:rsidTr="007B320E">
        <w:trPr>
          <w:trHeight w:val="945"/>
          <w:jc w:val="center"/>
        </w:trPr>
        <w:tc>
          <w:tcPr>
            <w:tcW w:w="1838" w:type="dxa"/>
          </w:tcPr>
          <w:p w14:paraId="233A38D2" w14:textId="77777777" w:rsidR="00F77309" w:rsidRPr="000D2EFC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2813" w:type="dxa"/>
          </w:tcPr>
          <w:p w14:paraId="0BA29EE4" w14:textId="77777777" w:rsidR="00F77309" w:rsidRPr="000D2EFC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1865" w:type="dxa"/>
          </w:tcPr>
          <w:p w14:paraId="78B6590E" w14:textId="77777777" w:rsidR="00F77309" w:rsidRPr="000D2EFC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1417" w:type="dxa"/>
          </w:tcPr>
          <w:p w14:paraId="06837230" w14:textId="77777777" w:rsidR="00F77309" w:rsidRPr="000D2EFC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1701" w:type="dxa"/>
          </w:tcPr>
          <w:p w14:paraId="7BC057E7" w14:textId="77777777" w:rsidR="00F77309" w:rsidRPr="000D2EFC" w:rsidRDefault="00F77309" w:rsidP="007B320E">
            <w:pPr>
              <w:pStyle w:val="Default"/>
              <w:spacing w:line="360" w:lineRule="auto"/>
              <w:jc w:val="both"/>
              <w:rPr>
                <w:rFonts w:ascii="Arial" w:hAnsi="Arial" w:cs="Arial"/>
              </w:rPr>
            </w:pPr>
          </w:p>
        </w:tc>
      </w:tr>
    </w:tbl>
    <w:p w14:paraId="1DACE7A2" w14:textId="77777777" w:rsidR="00F77309" w:rsidRPr="000D2EFC" w:rsidRDefault="00F77309" w:rsidP="00F77309">
      <w:pPr>
        <w:pStyle w:val="Default"/>
        <w:spacing w:line="360" w:lineRule="auto"/>
        <w:jc w:val="both"/>
        <w:rPr>
          <w:rFonts w:ascii="Arial" w:hAnsi="Arial" w:cs="Arial"/>
          <w:b/>
        </w:rPr>
      </w:pPr>
    </w:p>
    <w:p w14:paraId="0D3EEE3F" w14:textId="77777777" w:rsidR="00F77309" w:rsidRPr="000D2EFC" w:rsidRDefault="00F77309" w:rsidP="00F77309">
      <w:pPr>
        <w:pStyle w:val="Default"/>
        <w:spacing w:line="360" w:lineRule="auto"/>
        <w:jc w:val="both"/>
        <w:rPr>
          <w:rFonts w:ascii="Arial" w:hAnsi="Arial" w:cs="Arial"/>
          <w:b/>
          <w:bCs/>
        </w:rPr>
      </w:pPr>
    </w:p>
    <w:p w14:paraId="4246A9CC" w14:textId="77777777" w:rsidR="00F77309" w:rsidRDefault="00F77309" w:rsidP="00F77309">
      <w:pPr>
        <w:pStyle w:val="Default"/>
        <w:spacing w:line="360" w:lineRule="auto"/>
        <w:jc w:val="center"/>
        <w:rPr>
          <w:rFonts w:asciiTheme="minorHAnsi" w:hAnsiTheme="minorHAnsi" w:cstheme="minorHAnsi"/>
          <w:b/>
          <w:bCs/>
          <w:color w:val="2F5496" w:themeColor="accent1" w:themeShade="BF"/>
          <w:sz w:val="28"/>
          <w:szCs w:val="28"/>
        </w:rPr>
      </w:pPr>
    </w:p>
    <w:p w14:paraId="2BECD8D1" w14:textId="77777777" w:rsidR="00F77309" w:rsidRDefault="00F77309" w:rsidP="00F77309">
      <w:pPr>
        <w:pStyle w:val="Default"/>
        <w:spacing w:line="360" w:lineRule="auto"/>
        <w:jc w:val="center"/>
        <w:rPr>
          <w:rFonts w:asciiTheme="minorHAnsi" w:hAnsiTheme="minorHAnsi" w:cstheme="minorHAnsi"/>
          <w:b/>
          <w:bCs/>
          <w:color w:val="2F5496" w:themeColor="accent1" w:themeShade="BF"/>
          <w:sz w:val="28"/>
          <w:szCs w:val="28"/>
        </w:rPr>
      </w:pPr>
      <w:r w:rsidRPr="00F444C5">
        <w:rPr>
          <w:rFonts w:asciiTheme="minorHAnsi" w:hAnsiTheme="minorHAnsi" w:cstheme="minorHAnsi"/>
          <w:b/>
          <w:bCs/>
          <w:color w:val="2F5496" w:themeColor="accent1" w:themeShade="BF"/>
          <w:sz w:val="28"/>
          <w:szCs w:val="28"/>
        </w:rPr>
        <w:lastRenderedPageBreak/>
        <w:t xml:space="preserve">ANEXO </w:t>
      </w:r>
      <w:r>
        <w:rPr>
          <w:rFonts w:asciiTheme="minorHAnsi" w:hAnsiTheme="minorHAnsi" w:cstheme="minorHAnsi"/>
          <w:b/>
          <w:bCs/>
          <w:color w:val="2F5496" w:themeColor="accent1" w:themeShade="BF"/>
          <w:sz w:val="28"/>
          <w:szCs w:val="28"/>
        </w:rPr>
        <w:t xml:space="preserve">9 </w:t>
      </w:r>
      <w:r w:rsidRPr="00F444C5">
        <w:rPr>
          <w:rFonts w:asciiTheme="minorHAnsi" w:hAnsiTheme="minorHAnsi" w:cstheme="minorHAnsi"/>
          <w:b/>
          <w:bCs/>
          <w:color w:val="2F5496" w:themeColor="accent1" w:themeShade="BF"/>
          <w:sz w:val="28"/>
          <w:szCs w:val="28"/>
        </w:rPr>
        <w:t>–</w:t>
      </w:r>
      <w:r>
        <w:rPr>
          <w:rFonts w:asciiTheme="minorHAnsi" w:hAnsiTheme="minorHAnsi" w:cstheme="minorHAnsi"/>
          <w:b/>
          <w:bCs/>
          <w:color w:val="2F5496" w:themeColor="accent1" w:themeShade="BF"/>
          <w:sz w:val="28"/>
          <w:szCs w:val="28"/>
        </w:rPr>
        <w:t xml:space="preserve"> REGRAS GERAIS DE LIMPEZA RECOMENDADAS PELA DGS/ </w:t>
      </w:r>
    </w:p>
    <w:p w14:paraId="38469E5F" w14:textId="77777777" w:rsidR="00F77309" w:rsidRDefault="00F77309" w:rsidP="00F77309">
      <w:pPr>
        <w:pStyle w:val="Default"/>
        <w:spacing w:line="360" w:lineRule="auto"/>
        <w:jc w:val="center"/>
        <w:rPr>
          <w:rFonts w:asciiTheme="minorHAnsi" w:hAnsiTheme="minorHAnsi" w:cstheme="minorHAnsi"/>
          <w:b/>
          <w:bCs/>
          <w:color w:val="2F5496" w:themeColor="accent1" w:themeShade="BF"/>
          <w:sz w:val="28"/>
          <w:szCs w:val="28"/>
        </w:rPr>
      </w:pPr>
      <w:r>
        <w:rPr>
          <w:rFonts w:asciiTheme="minorHAnsi" w:hAnsiTheme="minorHAnsi" w:cstheme="minorHAnsi"/>
          <w:b/>
          <w:bCs/>
          <w:color w:val="2F5496" w:themeColor="accent1" w:themeShade="BF"/>
          <w:sz w:val="28"/>
          <w:szCs w:val="28"/>
        </w:rPr>
        <w:t>IASAÚDE, IP-RAM</w:t>
      </w:r>
    </w:p>
    <w:p w14:paraId="08367131" w14:textId="77777777" w:rsidR="00F77309" w:rsidRDefault="00F77309" w:rsidP="00F77309">
      <w:pPr>
        <w:pStyle w:val="Default"/>
        <w:spacing w:line="360" w:lineRule="auto"/>
        <w:rPr>
          <w:rFonts w:asciiTheme="minorHAnsi" w:hAnsiTheme="minorHAnsi" w:cstheme="minorHAnsi"/>
          <w:b/>
          <w:bCs/>
          <w:color w:val="2F5496" w:themeColor="accent1" w:themeShade="BF"/>
          <w:sz w:val="28"/>
          <w:szCs w:val="28"/>
        </w:rPr>
      </w:pPr>
    </w:p>
    <w:p w14:paraId="2BA10DA3" w14:textId="77777777" w:rsidR="00F77309" w:rsidRPr="00F43C3F" w:rsidRDefault="00F77309" w:rsidP="00F77309">
      <w:pPr>
        <w:pStyle w:val="Default"/>
        <w:spacing w:line="360" w:lineRule="auto"/>
        <w:rPr>
          <w:rFonts w:asciiTheme="minorHAnsi" w:hAnsiTheme="minorHAnsi" w:cstheme="minorHAnsi"/>
          <w:b/>
          <w:bCs/>
          <w:color w:val="2F5496" w:themeColor="accent1" w:themeShade="BF"/>
          <w:sz w:val="28"/>
          <w:szCs w:val="28"/>
          <w:u w:val="single"/>
        </w:rPr>
      </w:pPr>
      <w:r w:rsidRPr="00F43C3F">
        <w:rPr>
          <w:rFonts w:asciiTheme="minorHAnsi" w:hAnsiTheme="minorHAnsi" w:cstheme="minorHAnsi"/>
          <w:b/>
          <w:bCs/>
          <w:color w:val="2F5496" w:themeColor="accent1" w:themeShade="BF"/>
          <w:sz w:val="28"/>
          <w:szCs w:val="28"/>
          <w:u w:val="single"/>
        </w:rPr>
        <w:t>Técnicas de Limpeza</w:t>
      </w:r>
    </w:p>
    <w:p w14:paraId="5C94FFD4" w14:textId="77777777" w:rsidR="00F77309" w:rsidRPr="00F43C3F" w:rsidRDefault="00F77309" w:rsidP="00F77309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left="284" w:hanging="284"/>
        <w:rPr>
          <w:rFonts w:cs="OpenSans"/>
          <w:sz w:val="24"/>
          <w:szCs w:val="24"/>
        </w:rPr>
      </w:pPr>
      <w:r w:rsidRPr="00F43C3F">
        <w:rPr>
          <w:rFonts w:cs="OpenSans"/>
          <w:sz w:val="24"/>
          <w:szCs w:val="24"/>
        </w:rPr>
        <w:t>A limpeza deve ser sempre húmida - não usar aspiradores a seco em zonas públicas, salvo se forem aspiradores com tanque de água que recolhe a sujidade na água; este depósito deve ser despejado e lavado entre cada uma das áreas a aspirar;</w:t>
      </w:r>
    </w:p>
    <w:p w14:paraId="5B274B25" w14:textId="77777777" w:rsidR="00F77309" w:rsidRPr="00F43C3F" w:rsidRDefault="00F77309" w:rsidP="00F77309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left="284" w:hanging="284"/>
        <w:rPr>
          <w:rFonts w:cs="OpenSans"/>
          <w:sz w:val="24"/>
          <w:szCs w:val="24"/>
        </w:rPr>
      </w:pPr>
      <w:r w:rsidRPr="00F43C3F">
        <w:rPr>
          <w:rFonts w:cs="OpenSans"/>
          <w:sz w:val="24"/>
          <w:szCs w:val="24"/>
        </w:rPr>
        <w:t>Deve ser realizada sempre no sentido de cima para baixo e, das áreas mais limpas, para as mais sujas:</w:t>
      </w:r>
    </w:p>
    <w:p w14:paraId="0D7AB033" w14:textId="77777777" w:rsidR="00F77309" w:rsidRPr="00F43C3F" w:rsidRDefault="00F77309" w:rsidP="00F77309">
      <w:pPr>
        <w:pStyle w:val="PargrafodaLista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ind w:hanging="295"/>
        <w:rPr>
          <w:rFonts w:cs="OpenSans"/>
          <w:sz w:val="24"/>
          <w:szCs w:val="24"/>
        </w:rPr>
      </w:pPr>
      <w:r w:rsidRPr="00F43C3F">
        <w:rPr>
          <w:rFonts w:cs="OpenSans"/>
          <w:sz w:val="24"/>
          <w:szCs w:val="24"/>
        </w:rPr>
        <w:t>Paredes e teto (se aplicável)</w:t>
      </w:r>
    </w:p>
    <w:p w14:paraId="36C63B44" w14:textId="77777777" w:rsidR="00F77309" w:rsidRPr="00F43C3F" w:rsidRDefault="00F77309" w:rsidP="00F77309">
      <w:pPr>
        <w:pStyle w:val="PargrafodaLista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ind w:hanging="295"/>
        <w:rPr>
          <w:rFonts w:cs="OpenSans"/>
          <w:sz w:val="24"/>
          <w:szCs w:val="24"/>
        </w:rPr>
      </w:pPr>
      <w:r w:rsidRPr="00F43C3F">
        <w:rPr>
          <w:rFonts w:cs="OpenSans"/>
          <w:sz w:val="24"/>
          <w:szCs w:val="24"/>
        </w:rPr>
        <w:t>Superfícies acima do chão (bancadas, mesas, cadeiras, corrimãos, outros);</w:t>
      </w:r>
    </w:p>
    <w:p w14:paraId="6DDC7605" w14:textId="77777777" w:rsidR="00F77309" w:rsidRDefault="00F77309" w:rsidP="00F77309">
      <w:pPr>
        <w:pStyle w:val="PargrafodaLista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ind w:hanging="295"/>
        <w:rPr>
          <w:rFonts w:cs="OpenSans"/>
          <w:sz w:val="24"/>
          <w:szCs w:val="24"/>
        </w:rPr>
      </w:pPr>
      <w:r w:rsidRPr="00F43C3F">
        <w:rPr>
          <w:rFonts w:cs="OpenSans"/>
          <w:sz w:val="24"/>
          <w:szCs w:val="24"/>
        </w:rPr>
        <w:t>Equipamentos existentes nas áreas;</w:t>
      </w:r>
    </w:p>
    <w:p w14:paraId="3DA8813F" w14:textId="77777777" w:rsidR="00F77309" w:rsidRPr="00F43C3F" w:rsidRDefault="00F77309" w:rsidP="00F77309">
      <w:pPr>
        <w:pStyle w:val="PargrafodaLista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ind w:hanging="295"/>
        <w:rPr>
          <w:rFonts w:cs="OpenSans"/>
          <w:sz w:val="24"/>
          <w:szCs w:val="24"/>
        </w:rPr>
      </w:pPr>
      <w:r w:rsidRPr="00F43C3F">
        <w:rPr>
          <w:rFonts w:cs="OpenSans"/>
          <w:sz w:val="24"/>
          <w:szCs w:val="24"/>
        </w:rPr>
        <w:t>Instalações sanitárias;</w:t>
      </w:r>
    </w:p>
    <w:p w14:paraId="0473293A" w14:textId="77777777" w:rsidR="00F77309" w:rsidRPr="00F43C3F" w:rsidRDefault="00F77309" w:rsidP="00F77309">
      <w:pPr>
        <w:pStyle w:val="PargrafodaLista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ind w:hanging="295"/>
        <w:rPr>
          <w:rFonts w:cs="OpenSans"/>
          <w:sz w:val="24"/>
          <w:szCs w:val="24"/>
        </w:rPr>
      </w:pPr>
      <w:r w:rsidRPr="00F43C3F">
        <w:rPr>
          <w:rFonts w:cs="OpenSans"/>
          <w:sz w:val="24"/>
          <w:szCs w:val="24"/>
        </w:rPr>
        <w:t>Chão – é o último a limpar.</w:t>
      </w:r>
    </w:p>
    <w:p w14:paraId="510159A8" w14:textId="77777777" w:rsidR="00F77309" w:rsidRDefault="00F77309" w:rsidP="00F77309">
      <w:pPr>
        <w:autoSpaceDE w:val="0"/>
        <w:autoSpaceDN w:val="0"/>
        <w:adjustRightInd w:val="0"/>
        <w:spacing w:after="0" w:line="240" w:lineRule="auto"/>
        <w:rPr>
          <w:rFonts w:ascii="OpenSans" w:hAnsi="OpenSans" w:cs="OpenSans"/>
          <w:sz w:val="20"/>
          <w:szCs w:val="20"/>
        </w:rPr>
      </w:pPr>
    </w:p>
    <w:p w14:paraId="3BD955BA" w14:textId="77777777" w:rsidR="00F77309" w:rsidRDefault="00F77309" w:rsidP="00F77309">
      <w:pPr>
        <w:autoSpaceDE w:val="0"/>
        <w:autoSpaceDN w:val="0"/>
        <w:adjustRightInd w:val="0"/>
        <w:spacing w:after="0" w:line="240" w:lineRule="auto"/>
        <w:rPr>
          <w:rFonts w:ascii="OpenSans-Bold" w:hAnsi="OpenSans-Bold" w:cs="OpenSans-Bold"/>
          <w:b/>
          <w:bCs/>
          <w:sz w:val="20"/>
          <w:szCs w:val="20"/>
        </w:rPr>
      </w:pPr>
    </w:p>
    <w:p w14:paraId="1BBA964A" w14:textId="77777777" w:rsidR="00F77309" w:rsidRPr="00F43C3F" w:rsidRDefault="00F77309" w:rsidP="00F77309">
      <w:pPr>
        <w:pStyle w:val="Default"/>
        <w:spacing w:line="360" w:lineRule="auto"/>
        <w:rPr>
          <w:rFonts w:asciiTheme="minorHAnsi" w:hAnsiTheme="minorHAnsi" w:cstheme="minorHAnsi"/>
          <w:b/>
          <w:bCs/>
          <w:color w:val="2F5496" w:themeColor="accent1" w:themeShade="BF"/>
          <w:sz w:val="28"/>
          <w:szCs w:val="28"/>
          <w:u w:val="single"/>
        </w:rPr>
      </w:pPr>
      <w:r w:rsidRPr="00F43C3F">
        <w:rPr>
          <w:rFonts w:asciiTheme="minorHAnsi" w:hAnsiTheme="minorHAnsi" w:cstheme="minorHAnsi"/>
          <w:b/>
          <w:bCs/>
          <w:color w:val="2F5496" w:themeColor="accent1" w:themeShade="BF"/>
          <w:sz w:val="28"/>
          <w:szCs w:val="28"/>
          <w:u w:val="single"/>
        </w:rPr>
        <w:t>Materiais de limpeza</w:t>
      </w:r>
    </w:p>
    <w:p w14:paraId="602466ED" w14:textId="77777777" w:rsidR="00F77309" w:rsidRDefault="00F77309" w:rsidP="00F77309">
      <w:pPr>
        <w:autoSpaceDE w:val="0"/>
        <w:autoSpaceDN w:val="0"/>
        <w:adjustRightInd w:val="0"/>
        <w:spacing w:after="0" w:line="240" w:lineRule="auto"/>
        <w:rPr>
          <w:rFonts w:ascii="OpenSans-Bold" w:hAnsi="OpenSans-Bold" w:cs="OpenSans-Bold"/>
          <w:b/>
          <w:bCs/>
          <w:sz w:val="20"/>
          <w:szCs w:val="20"/>
        </w:rPr>
      </w:pPr>
    </w:p>
    <w:p w14:paraId="6F8D8E54" w14:textId="77777777" w:rsidR="00F77309" w:rsidRPr="00F43C3F" w:rsidRDefault="00F77309" w:rsidP="00F77309">
      <w:pPr>
        <w:autoSpaceDE w:val="0"/>
        <w:autoSpaceDN w:val="0"/>
        <w:adjustRightInd w:val="0"/>
        <w:spacing w:after="0" w:line="360" w:lineRule="auto"/>
        <w:jc w:val="both"/>
        <w:rPr>
          <w:rFonts w:cs="OpenSans"/>
          <w:sz w:val="24"/>
          <w:szCs w:val="24"/>
        </w:rPr>
      </w:pPr>
      <w:r w:rsidRPr="00F43C3F">
        <w:rPr>
          <w:rFonts w:cs="OpenSans"/>
          <w:sz w:val="24"/>
          <w:szCs w:val="24"/>
        </w:rPr>
        <w:t>Em relação aos materiais de limpeza, os estabelecimentos devem assegurar-se que:</w:t>
      </w:r>
    </w:p>
    <w:p w14:paraId="249A0C80" w14:textId="77777777" w:rsidR="00F77309" w:rsidRPr="00F43C3F" w:rsidRDefault="00F77309" w:rsidP="00F77309">
      <w:pPr>
        <w:autoSpaceDE w:val="0"/>
        <w:autoSpaceDN w:val="0"/>
        <w:adjustRightInd w:val="0"/>
        <w:spacing w:after="0" w:line="360" w:lineRule="auto"/>
        <w:jc w:val="both"/>
        <w:rPr>
          <w:rFonts w:cs="OpenSans"/>
          <w:sz w:val="24"/>
          <w:szCs w:val="24"/>
        </w:rPr>
      </w:pPr>
      <w:r w:rsidRPr="00F43C3F">
        <w:rPr>
          <w:rFonts w:cs="SymbolMT"/>
          <w:sz w:val="24"/>
          <w:szCs w:val="24"/>
        </w:rPr>
        <w:t xml:space="preserve">• </w:t>
      </w:r>
      <w:r w:rsidRPr="00F43C3F">
        <w:rPr>
          <w:rFonts w:cs="OpenSans"/>
          <w:sz w:val="24"/>
          <w:szCs w:val="24"/>
        </w:rPr>
        <w:t>Devem existir materiais de limpeza distintos (de uso exclusivo) de acordo com o nível de risco das áreas a limpar;</w:t>
      </w:r>
    </w:p>
    <w:p w14:paraId="44DE5833" w14:textId="77777777" w:rsidR="00F77309" w:rsidRPr="00F43C3F" w:rsidRDefault="00F77309" w:rsidP="00F77309">
      <w:pPr>
        <w:autoSpaceDE w:val="0"/>
        <w:autoSpaceDN w:val="0"/>
        <w:adjustRightInd w:val="0"/>
        <w:spacing w:after="0" w:line="360" w:lineRule="auto"/>
        <w:jc w:val="both"/>
        <w:rPr>
          <w:rFonts w:cs="OpenSans"/>
          <w:sz w:val="24"/>
          <w:szCs w:val="24"/>
        </w:rPr>
      </w:pPr>
      <w:r w:rsidRPr="00F43C3F">
        <w:rPr>
          <w:rFonts w:cs="SymbolMT"/>
          <w:sz w:val="24"/>
          <w:szCs w:val="24"/>
        </w:rPr>
        <w:t xml:space="preserve">• </w:t>
      </w:r>
      <w:r w:rsidRPr="00F43C3F">
        <w:rPr>
          <w:rFonts w:cs="OpenSans"/>
          <w:sz w:val="24"/>
          <w:szCs w:val="24"/>
        </w:rPr>
        <w:t>Os panos de limpeza devem ser, preferencialmente, de uso único e descartáveis (usar e deitar fora), diferenciados por um código de cores, para cada uma das áreas, de acordo com o nível de risco. São exemplos:</w:t>
      </w:r>
    </w:p>
    <w:p w14:paraId="20EA843B" w14:textId="77777777" w:rsidR="00F77309" w:rsidRPr="00F43C3F" w:rsidRDefault="00F77309" w:rsidP="00F77309">
      <w:pPr>
        <w:autoSpaceDE w:val="0"/>
        <w:autoSpaceDN w:val="0"/>
        <w:adjustRightInd w:val="0"/>
        <w:spacing w:after="0" w:line="360" w:lineRule="auto"/>
        <w:ind w:left="567"/>
        <w:jc w:val="both"/>
        <w:rPr>
          <w:rFonts w:cs="OpenSans"/>
          <w:sz w:val="24"/>
          <w:szCs w:val="24"/>
        </w:rPr>
      </w:pPr>
      <w:r>
        <w:rPr>
          <w:rFonts w:cs="CourierNewPSMT"/>
          <w:sz w:val="24"/>
          <w:szCs w:val="24"/>
        </w:rPr>
        <w:t xml:space="preserve">- </w:t>
      </w:r>
      <w:r w:rsidRPr="00F43C3F">
        <w:rPr>
          <w:rFonts w:cs="OpenSans"/>
          <w:sz w:val="24"/>
          <w:szCs w:val="24"/>
        </w:rPr>
        <w:t>Bancadas, mesas, cadeiras, cadeirões de restaurantes e de gabinetes, entre</w:t>
      </w:r>
      <w:r>
        <w:rPr>
          <w:rFonts w:cs="OpenSans"/>
          <w:sz w:val="24"/>
          <w:szCs w:val="24"/>
        </w:rPr>
        <w:t xml:space="preserve"> </w:t>
      </w:r>
      <w:r w:rsidRPr="00F43C3F">
        <w:rPr>
          <w:rFonts w:cs="OpenSans"/>
          <w:sz w:val="24"/>
          <w:szCs w:val="24"/>
        </w:rPr>
        <w:t>outros: azul;</w:t>
      </w:r>
    </w:p>
    <w:p w14:paraId="5FDF8DE5" w14:textId="77777777" w:rsidR="00F77309" w:rsidRPr="00F43C3F" w:rsidRDefault="00F77309" w:rsidP="00F77309">
      <w:pPr>
        <w:autoSpaceDE w:val="0"/>
        <w:autoSpaceDN w:val="0"/>
        <w:adjustRightInd w:val="0"/>
        <w:spacing w:after="0" w:line="360" w:lineRule="auto"/>
        <w:ind w:left="567"/>
        <w:jc w:val="both"/>
        <w:rPr>
          <w:rFonts w:cs="OpenSans"/>
          <w:sz w:val="24"/>
          <w:szCs w:val="24"/>
        </w:rPr>
      </w:pPr>
      <w:r>
        <w:rPr>
          <w:rFonts w:cs="CourierNewPSMT"/>
          <w:sz w:val="24"/>
          <w:szCs w:val="24"/>
        </w:rPr>
        <w:t xml:space="preserve">- </w:t>
      </w:r>
      <w:r w:rsidRPr="00F43C3F">
        <w:rPr>
          <w:rFonts w:cs="OpenSans"/>
          <w:sz w:val="24"/>
          <w:szCs w:val="24"/>
        </w:rPr>
        <w:t>Mesas de refeição e áreas de preparação de alimentos: verde;</w:t>
      </w:r>
    </w:p>
    <w:p w14:paraId="1E536874" w14:textId="77777777" w:rsidR="00F77309" w:rsidRPr="00F43C3F" w:rsidRDefault="00F77309" w:rsidP="00F77309">
      <w:pPr>
        <w:autoSpaceDE w:val="0"/>
        <w:autoSpaceDN w:val="0"/>
        <w:adjustRightInd w:val="0"/>
        <w:spacing w:after="0" w:line="360" w:lineRule="auto"/>
        <w:ind w:left="567"/>
        <w:jc w:val="both"/>
        <w:rPr>
          <w:rFonts w:cs="OpenSans"/>
          <w:sz w:val="24"/>
          <w:szCs w:val="24"/>
        </w:rPr>
      </w:pPr>
      <w:r>
        <w:rPr>
          <w:rFonts w:cs="CourierNewPSMT"/>
          <w:sz w:val="24"/>
          <w:szCs w:val="24"/>
        </w:rPr>
        <w:t xml:space="preserve">- </w:t>
      </w:r>
      <w:r w:rsidRPr="00F43C3F">
        <w:rPr>
          <w:rFonts w:cs="OpenSans"/>
          <w:sz w:val="24"/>
          <w:szCs w:val="24"/>
        </w:rPr>
        <w:t>Casas de banho: pano só para limpar o lavatório: amarelo; pano para as sanitas (exterior): vermelho;</w:t>
      </w:r>
    </w:p>
    <w:p w14:paraId="00DAF0F4" w14:textId="77777777" w:rsidR="00F77309" w:rsidRPr="00F43C3F" w:rsidRDefault="00F77309" w:rsidP="00F77309">
      <w:pPr>
        <w:autoSpaceDE w:val="0"/>
        <w:autoSpaceDN w:val="0"/>
        <w:adjustRightInd w:val="0"/>
        <w:spacing w:after="0" w:line="360" w:lineRule="auto"/>
        <w:ind w:left="567"/>
        <w:jc w:val="both"/>
        <w:rPr>
          <w:rFonts w:cs="OpenSans"/>
          <w:sz w:val="24"/>
          <w:szCs w:val="24"/>
        </w:rPr>
      </w:pPr>
      <w:r>
        <w:rPr>
          <w:rFonts w:cs="CourierNewPSMT"/>
          <w:sz w:val="24"/>
          <w:szCs w:val="24"/>
        </w:rPr>
        <w:t xml:space="preserve">- </w:t>
      </w:r>
      <w:r w:rsidRPr="00F43C3F">
        <w:rPr>
          <w:rFonts w:cs="OpenSans"/>
          <w:sz w:val="24"/>
          <w:szCs w:val="24"/>
        </w:rPr>
        <w:t>A parte interior da sanita não precisa de pano. Deve ser esfregada com o próprio</w:t>
      </w:r>
      <w:r>
        <w:rPr>
          <w:rFonts w:cs="OpenSans"/>
          <w:sz w:val="24"/>
          <w:szCs w:val="24"/>
        </w:rPr>
        <w:t xml:space="preserve"> </w:t>
      </w:r>
      <w:r w:rsidRPr="00F43C3F">
        <w:rPr>
          <w:rFonts w:cs="OpenSans"/>
          <w:sz w:val="24"/>
          <w:szCs w:val="24"/>
        </w:rPr>
        <w:t>piaçaba e com detergente de base desinfetante;</w:t>
      </w:r>
    </w:p>
    <w:p w14:paraId="6A5A66B4" w14:textId="77777777" w:rsidR="00F77309" w:rsidRPr="00F43C3F" w:rsidRDefault="00F77309" w:rsidP="00F77309">
      <w:pPr>
        <w:autoSpaceDE w:val="0"/>
        <w:autoSpaceDN w:val="0"/>
        <w:adjustRightInd w:val="0"/>
        <w:spacing w:after="0" w:line="360" w:lineRule="auto"/>
        <w:jc w:val="both"/>
        <w:rPr>
          <w:rFonts w:cs="OpenSans"/>
          <w:sz w:val="24"/>
          <w:szCs w:val="24"/>
        </w:rPr>
      </w:pPr>
    </w:p>
    <w:p w14:paraId="2922EBB9" w14:textId="77777777" w:rsidR="00F77309" w:rsidRPr="00F43C3F" w:rsidRDefault="00F77309" w:rsidP="00F77309">
      <w:pPr>
        <w:autoSpaceDE w:val="0"/>
        <w:autoSpaceDN w:val="0"/>
        <w:adjustRightInd w:val="0"/>
        <w:spacing w:after="0" w:line="360" w:lineRule="auto"/>
        <w:jc w:val="both"/>
        <w:rPr>
          <w:rFonts w:cs="OpenSans"/>
          <w:sz w:val="24"/>
          <w:szCs w:val="24"/>
        </w:rPr>
      </w:pPr>
      <w:r w:rsidRPr="00F43C3F">
        <w:rPr>
          <w:rFonts w:cs="SymbolMT"/>
          <w:sz w:val="24"/>
          <w:szCs w:val="24"/>
        </w:rPr>
        <w:lastRenderedPageBreak/>
        <w:t xml:space="preserve">• </w:t>
      </w:r>
      <w:r w:rsidRPr="00F43C3F">
        <w:rPr>
          <w:rFonts w:cs="OpenSans"/>
          <w:sz w:val="24"/>
          <w:szCs w:val="24"/>
        </w:rPr>
        <w:t>O balde e esfregona para o chão são habitualmente reutilizáveis, pelo que se deve garantir uma limpeza e desinfeção destes equipamentos no final de cada utilização. O balde e esfregona devem ser diferentes, para as áreas atrás referidas. Por exemplo: o balde e esfregona usados nas casas de banho, não devem ser usados nas áreas de alimentação, ou em outros espaços públicos.</w:t>
      </w:r>
    </w:p>
    <w:p w14:paraId="3BB9DF77" w14:textId="77777777" w:rsidR="00F77309" w:rsidRPr="00F43C3F" w:rsidRDefault="00F77309" w:rsidP="00F77309">
      <w:pPr>
        <w:pStyle w:val="Default"/>
        <w:spacing w:line="360" w:lineRule="auto"/>
        <w:jc w:val="both"/>
        <w:rPr>
          <w:rFonts w:asciiTheme="minorHAnsi" w:hAnsiTheme="minorHAnsi" w:cstheme="minorHAnsi"/>
          <w:b/>
          <w:bCs/>
          <w:color w:val="2F5496" w:themeColor="accent1" w:themeShade="BF"/>
        </w:rPr>
      </w:pPr>
    </w:p>
    <w:p w14:paraId="64BEA81A" w14:textId="77777777" w:rsidR="00F77309" w:rsidRPr="00F43C3F" w:rsidRDefault="00F77309" w:rsidP="00F77309">
      <w:pPr>
        <w:pStyle w:val="Default"/>
        <w:spacing w:line="360" w:lineRule="auto"/>
        <w:rPr>
          <w:rFonts w:asciiTheme="minorHAnsi" w:hAnsiTheme="minorHAnsi" w:cstheme="minorHAnsi"/>
          <w:b/>
          <w:bCs/>
          <w:color w:val="2F5496" w:themeColor="accent1" w:themeShade="BF"/>
          <w:sz w:val="28"/>
          <w:szCs w:val="28"/>
          <w:u w:val="single"/>
        </w:rPr>
      </w:pPr>
      <w:r w:rsidRPr="00F43C3F">
        <w:rPr>
          <w:rFonts w:asciiTheme="minorHAnsi" w:hAnsiTheme="minorHAnsi" w:cstheme="minorHAnsi"/>
          <w:b/>
          <w:bCs/>
          <w:color w:val="2F5496" w:themeColor="accent1" w:themeShade="BF"/>
          <w:sz w:val="28"/>
          <w:szCs w:val="28"/>
          <w:u w:val="single"/>
        </w:rPr>
        <w:t>Produtos de limpeza e desinfeção</w:t>
      </w:r>
    </w:p>
    <w:p w14:paraId="0143DF6A" w14:textId="77777777" w:rsidR="00F77309" w:rsidRPr="00F43C3F" w:rsidRDefault="00F77309" w:rsidP="00F77309">
      <w:pPr>
        <w:autoSpaceDE w:val="0"/>
        <w:autoSpaceDN w:val="0"/>
        <w:adjustRightInd w:val="0"/>
        <w:spacing w:after="0" w:line="360" w:lineRule="auto"/>
        <w:jc w:val="both"/>
        <w:rPr>
          <w:rFonts w:cs="OpenSans"/>
          <w:sz w:val="24"/>
          <w:szCs w:val="24"/>
        </w:rPr>
      </w:pPr>
      <w:r w:rsidRPr="00F43C3F">
        <w:rPr>
          <w:rFonts w:cs="OpenSans"/>
          <w:sz w:val="24"/>
          <w:szCs w:val="24"/>
        </w:rPr>
        <w:t>Em relação aos produtos de limpeza e desinfeção, os estabelecimentos devem assegurar-se que:</w:t>
      </w:r>
    </w:p>
    <w:p w14:paraId="23DEA38D" w14:textId="77777777" w:rsidR="00F77309" w:rsidRPr="00F43C3F" w:rsidRDefault="00F77309" w:rsidP="00F77309">
      <w:pPr>
        <w:autoSpaceDE w:val="0"/>
        <w:autoSpaceDN w:val="0"/>
        <w:adjustRightInd w:val="0"/>
        <w:spacing w:after="0" w:line="360" w:lineRule="auto"/>
        <w:jc w:val="both"/>
        <w:rPr>
          <w:rFonts w:cs="OpenSans"/>
          <w:sz w:val="24"/>
          <w:szCs w:val="24"/>
        </w:rPr>
      </w:pPr>
      <w:r w:rsidRPr="00F43C3F">
        <w:rPr>
          <w:rFonts w:cs="SymbolMT"/>
          <w:sz w:val="24"/>
          <w:szCs w:val="24"/>
        </w:rPr>
        <w:t xml:space="preserve">• </w:t>
      </w:r>
      <w:r w:rsidRPr="00F43C3F">
        <w:rPr>
          <w:rFonts w:cs="OpenSans"/>
          <w:sz w:val="24"/>
          <w:szCs w:val="24"/>
        </w:rPr>
        <w:t>De forma a serem tomadas as medidas necessárias para proteger a saúde e o ambiente e garantir a segurança nos locais de trabalho, é necessário ter no estabelecimento as fichas de dados de segurança dos produtos (vulgarmente designadas por fichas técnicas) que constam no plano de higienização;</w:t>
      </w:r>
    </w:p>
    <w:p w14:paraId="2F351AFC" w14:textId="77777777" w:rsidR="00F77309" w:rsidRPr="00F43C3F" w:rsidRDefault="00F77309" w:rsidP="00F77309">
      <w:pPr>
        <w:autoSpaceDE w:val="0"/>
        <w:autoSpaceDN w:val="0"/>
        <w:adjustRightInd w:val="0"/>
        <w:spacing w:after="0" w:line="360" w:lineRule="auto"/>
        <w:jc w:val="both"/>
        <w:rPr>
          <w:rFonts w:cs="OpenSans"/>
          <w:sz w:val="24"/>
          <w:szCs w:val="24"/>
        </w:rPr>
      </w:pPr>
      <w:r w:rsidRPr="00F43C3F">
        <w:rPr>
          <w:rFonts w:cs="SymbolMT"/>
          <w:sz w:val="24"/>
          <w:szCs w:val="24"/>
        </w:rPr>
        <w:t xml:space="preserve">• </w:t>
      </w:r>
      <w:r w:rsidRPr="00F43C3F">
        <w:rPr>
          <w:rFonts w:cs="OpenSans"/>
          <w:sz w:val="24"/>
          <w:szCs w:val="24"/>
        </w:rPr>
        <w:t>Devem ser cumpridas as indicações do fabricante e instruções nos rótulos dos produtos e nas fichas de segurança;</w:t>
      </w:r>
    </w:p>
    <w:p w14:paraId="235914D2" w14:textId="77777777" w:rsidR="00F77309" w:rsidRPr="00F43C3F" w:rsidRDefault="00F77309" w:rsidP="00F77309">
      <w:pPr>
        <w:autoSpaceDE w:val="0"/>
        <w:autoSpaceDN w:val="0"/>
        <w:adjustRightInd w:val="0"/>
        <w:spacing w:after="0" w:line="360" w:lineRule="auto"/>
        <w:jc w:val="both"/>
        <w:rPr>
          <w:rFonts w:cs="OpenSans"/>
          <w:sz w:val="24"/>
          <w:szCs w:val="24"/>
        </w:rPr>
      </w:pPr>
      <w:r w:rsidRPr="00F43C3F">
        <w:rPr>
          <w:rFonts w:cs="SymbolMT"/>
          <w:sz w:val="24"/>
          <w:szCs w:val="24"/>
        </w:rPr>
        <w:t xml:space="preserve">• </w:t>
      </w:r>
      <w:r w:rsidRPr="00F43C3F">
        <w:rPr>
          <w:rFonts w:cs="OpenSans"/>
          <w:sz w:val="24"/>
          <w:szCs w:val="24"/>
        </w:rPr>
        <w:t>Os produtos químicos devem estar devidamente rotulados, fechados e conservados nas suas embalagens de origem, de modo a evitar o risco de contaminação de alimentos, por exemplo;</w:t>
      </w:r>
    </w:p>
    <w:p w14:paraId="2B808143" w14:textId="77777777" w:rsidR="00F77309" w:rsidRPr="00F43C3F" w:rsidRDefault="00F77309" w:rsidP="00F77309">
      <w:pPr>
        <w:autoSpaceDE w:val="0"/>
        <w:autoSpaceDN w:val="0"/>
        <w:adjustRightInd w:val="0"/>
        <w:spacing w:after="0" w:line="360" w:lineRule="auto"/>
        <w:jc w:val="both"/>
        <w:rPr>
          <w:rFonts w:cs="OpenSans"/>
          <w:sz w:val="24"/>
          <w:szCs w:val="24"/>
        </w:rPr>
      </w:pPr>
      <w:r w:rsidRPr="00F43C3F">
        <w:rPr>
          <w:rFonts w:cs="SymbolMT"/>
          <w:sz w:val="24"/>
          <w:szCs w:val="24"/>
        </w:rPr>
        <w:t xml:space="preserve">• </w:t>
      </w:r>
      <w:r w:rsidRPr="00F43C3F">
        <w:rPr>
          <w:rFonts w:cs="OpenSans"/>
          <w:sz w:val="24"/>
          <w:szCs w:val="24"/>
        </w:rPr>
        <w:t>Os produtos químicos devem ser armazenados fora das áreas onde são manuseados os alimentos, em local fechado e devidamente identificado e fora do alcance de crianças ou pessoas com necessidades especiais;</w:t>
      </w:r>
    </w:p>
    <w:p w14:paraId="7BEBB5AD" w14:textId="77777777" w:rsidR="00F77309" w:rsidRPr="00F43C3F" w:rsidRDefault="00F77309" w:rsidP="00F77309">
      <w:pPr>
        <w:autoSpaceDE w:val="0"/>
        <w:autoSpaceDN w:val="0"/>
        <w:adjustRightInd w:val="0"/>
        <w:spacing w:after="0" w:line="360" w:lineRule="auto"/>
        <w:jc w:val="both"/>
        <w:rPr>
          <w:rFonts w:cs="OpenSans"/>
          <w:sz w:val="24"/>
          <w:szCs w:val="24"/>
        </w:rPr>
      </w:pPr>
      <w:r w:rsidRPr="00F43C3F">
        <w:rPr>
          <w:rFonts w:cs="SymbolMT"/>
          <w:sz w:val="24"/>
          <w:szCs w:val="24"/>
        </w:rPr>
        <w:t xml:space="preserve">• </w:t>
      </w:r>
      <w:r w:rsidRPr="00F43C3F">
        <w:rPr>
          <w:rFonts w:cs="OpenSans"/>
          <w:sz w:val="24"/>
          <w:szCs w:val="24"/>
        </w:rPr>
        <w:t>Os detergentes a usar são os comuns ou de uso doméstico;</w:t>
      </w:r>
    </w:p>
    <w:p w14:paraId="1CA5973D" w14:textId="77777777" w:rsidR="00F77309" w:rsidRPr="00F43C3F" w:rsidRDefault="00F77309" w:rsidP="00F77309">
      <w:pPr>
        <w:autoSpaceDE w:val="0"/>
        <w:autoSpaceDN w:val="0"/>
        <w:adjustRightInd w:val="0"/>
        <w:spacing w:after="0" w:line="360" w:lineRule="auto"/>
        <w:jc w:val="both"/>
        <w:rPr>
          <w:rFonts w:cs="OpenSans"/>
          <w:sz w:val="24"/>
          <w:szCs w:val="24"/>
        </w:rPr>
      </w:pPr>
      <w:r w:rsidRPr="00F43C3F">
        <w:rPr>
          <w:rFonts w:cs="SymbolMT"/>
          <w:sz w:val="24"/>
          <w:szCs w:val="24"/>
        </w:rPr>
        <w:t xml:space="preserve">• </w:t>
      </w:r>
      <w:r w:rsidRPr="00F43C3F">
        <w:rPr>
          <w:rFonts w:cs="OpenSans"/>
          <w:sz w:val="24"/>
          <w:szCs w:val="24"/>
        </w:rPr>
        <w:t>Os desinfetantes mais utilizados são: a vulgar lixívia (hipoclorito de sódio) com pelo menos 5% de cloro livre na forma original e o álcool a 70%;</w:t>
      </w:r>
    </w:p>
    <w:p w14:paraId="17A7B1E4" w14:textId="77777777" w:rsidR="00F77309" w:rsidRPr="00F43C3F" w:rsidRDefault="00F77309" w:rsidP="00F77309">
      <w:pPr>
        <w:autoSpaceDE w:val="0"/>
        <w:autoSpaceDN w:val="0"/>
        <w:adjustRightInd w:val="0"/>
        <w:spacing w:after="0" w:line="360" w:lineRule="auto"/>
        <w:jc w:val="both"/>
        <w:rPr>
          <w:rFonts w:cs="OpenSans"/>
          <w:sz w:val="24"/>
          <w:szCs w:val="24"/>
        </w:rPr>
      </w:pPr>
      <w:r w:rsidRPr="00F43C3F">
        <w:rPr>
          <w:rFonts w:cs="SymbolMT"/>
          <w:sz w:val="24"/>
          <w:szCs w:val="24"/>
        </w:rPr>
        <w:t xml:space="preserve">• </w:t>
      </w:r>
      <w:r w:rsidRPr="00F43C3F">
        <w:rPr>
          <w:rFonts w:cs="OpenSans"/>
          <w:sz w:val="24"/>
          <w:szCs w:val="24"/>
        </w:rPr>
        <w:t>Podem ser ainda utilizados produtos de desinfeção rápida sob a forma de toalhetes humedecidos no desinfetante e fornecidos em dispensador próprio (facilitando tirar 1 a 1 sem os contaminar). Estes são produtos que juntam habitualmente na sua composição, detergente e desinfetante compatíveis. Estes toalhetes são para usar numa superfície e não devem ser reutilizados em várias superfícies, porque favorece a disseminação dos agentes contaminantes. Usar um toalhete para cada superfície e descartar para o caixote do lixo. Não secar a superfície depois de usar o toalhete desinfetante, porque é necessário que a superfície fique molhada durante uns minutos até secar ao ar, para ser eficaz;</w:t>
      </w:r>
    </w:p>
    <w:p w14:paraId="17602A2F" w14:textId="77777777" w:rsidR="00F77309" w:rsidRPr="00F43C3F" w:rsidRDefault="00F77309" w:rsidP="00F77309">
      <w:pPr>
        <w:autoSpaceDE w:val="0"/>
        <w:autoSpaceDN w:val="0"/>
        <w:adjustRightInd w:val="0"/>
        <w:spacing w:after="0" w:line="360" w:lineRule="auto"/>
        <w:jc w:val="both"/>
        <w:rPr>
          <w:rFonts w:cs="OpenSans"/>
          <w:sz w:val="24"/>
          <w:szCs w:val="24"/>
        </w:rPr>
      </w:pPr>
      <w:r w:rsidRPr="00F43C3F">
        <w:rPr>
          <w:rFonts w:cs="SymbolMT"/>
          <w:sz w:val="24"/>
          <w:szCs w:val="24"/>
        </w:rPr>
        <w:t xml:space="preserve">• </w:t>
      </w:r>
      <w:r w:rsidRPr="00F43C3F">
        <w:rPr>
          <w:rFonts w:cs="OpenSans"/>
          <w:sz w:val="24"/>
          <w:szCs w:val="24"/>
        </w:rPr>
        <w:t xml:space="preserve">Existem no mercado, pastilhas de </w:t>
      </w:r>
      <w:proofErr w:type="spellStart"/>
      <w:r w:rsidRPr="00F43C3F">
        <w:rPr>
          <w:rFonts w:cs="OpenSans-Italic"/>
          <w:i/>
          <w:iCs/>
          <w:sz w:val="24"/>
          <w:szCs w:val="24"/>
        </w:rPr>
        <w:t>Dicloroisocianurato</w:t>
      </w:r>
      <w:proofErr w:type="spellEnd"/>
      <w:r w:rsidRPr="00F43C3F">
        <w:rPr>
          <w:rFonts w:cs="OpenSans-Italic"/>
          <w:i/>
          <w:iCs/>
          <w:sz w:val="24"/>
          <w:szCs w:val="24"/>
        </w:rPr>
        <w:t xml:space="preserve"> de sódio </w:t>
      </w:r>
      <w:r w:rsidRPr="00F43C3F">
        <w:rPr>
          <w:rFonts w:cs="OpenSans"/>
          <w:sz w:val="24"/>
          <w:szCs w:val="24"/>
        </w:rPr>
        <w:t xml:space="preserve">(com efeito semelhante à lixívia) mas de preparação mais rápida, não necessitando de grandes espaços para armazenar. Os utilizadores </w:t>
      </w:r>
      <w:r w:rsidRPr="00F43C3F">
        <w:rPr>
          <w:rFonts w:cs="OpenSans"/>
          <w:sz w:val="24"/>
          <w:szCs w:val="24"/>
        </w:rPr>
        <w:lastRenderedPageBreak/>
        <w:t>devem seguir as instruções do fabricante (rótulos) para o seu uso em segurança; estas pastilhas devem ser preparadas só na altura da utilização, para manter a sua eficácia;</w:t>
      </w:r>
    </w:p>
    <w:p w14:paraId="5F3F02F2" w14:textId="77777777" w:rsidR="00F77309" w:rsidRPr="00F43C3F" w:rsidRDefault="00F77309" w:rsidP="00F77309">
      <w:pPr>
        <w:autoSpaceDE w:val="0"/>
        <w:autoSpaceDN w:val="0"/>
        <w:adjustRightInd w:val="0"/>
        <w:spacing w:after="0" w:line="360" w:lineRule="auto"/>
        <w:jc w:val="both"/>
        <w:rPr>
          <w:rFonts w:cs="OpenSans"/>
          <w:sz w:val="24"/>
          <w:szCs w:val="24"/>
        </w:rPr>
      </w:pPr>
      <w:r w:rsidRPr="00F43C3F">
        <w:rPr>
          <w:rFonts w:cs="SymbolMT"/>
          <w:sz w:val="24"/>
          <w:szCs w:val="24"/>
        </w:rPr>
        <w:t xml:space="preserve">• </w:t>
      </w:r>
      <w:r w:rsidRPr="00F43C3F">
        <w:rPr>
          <w:rFonts w:cs="OpenSans"/>
          <w:sz w:val="24"/>
          <w:szCs w:val="24"/>
        </w:rPr>
        <w:t xml:space="preserve">As </w:t>
      </w:r>
      <w:r w:rsidRPr="00F43C3F">
        <w:rPr>
          <w:rFonts w:cs="OpenSans"/>
          <w:sz w:val="24"/>
          <w:szCs w:val="24"/>
          <w:u w:val="single"/>
        </w:rPr>
        <w:t>partes metálicas das superfícies ou as que não são compatíveis com a lixívia</w:t>
      </w:r>
      <w:r w:rsidRPr="00F43C3F">
        <w:rPr>
          <w:rFonts w:cs="OpenSans"/>
          <w:sz w:val="24"/>
          <w:szCs w:val="24"/>
        </w:rPr>
        <w:t>, devem ser desinfetadas com álcool a 70% ou outro produto compatível, para evitar a corrosão ou danificação;</w:t>
      </w:r>
    </w:p>
    <w:p w14:paraId="0F60EEC2" w14:textId="77777777" w:rsidR="00F77309" w:rsidRPr="00F43C3F" w:rsidRDefault="00F77309" w:rsidP="00F77309">
      <w:pPr>
        <w:autoSpaceDE w:val="0"/>
        <w:autoSpaceDN w:val="0"/>
        <w:adjustRightInd w:val="0"/>
        <w:spacing w:after="0" w:line="360" w:lineRule="auto"/>
        <w:jc w:val="both"/>
        <w:rPr>
          <w:rFonts w:cs="OpenSans"/>
          <w:sz w:val="24"/>
          <w:szCs w:val="24"/>
        </w:rPr>
      </w:pPr>
      <w:r w:rsidRPr="00F43C3F">
        <w:rPr>
          <w:rFonts w:cs="SymbolMT"/>
          <w:sz w:val="24"/>
          <w:szCs w:val="24"/>
        </w:rPr>
        <w:t xml:space="preserve">• </w:t>
      </w:r>
      <w:r w:rsidRPr="00F43C3F">
        <w:rPr>
          <w:rFonts w:cs="OpenSans"/>
          <w:sz w:val="24"/>
          <w:szCs w:val="24"/>
        </w:rPr>
        <w:t>Ao aplicar lixívia ou outro produto semelhante, abrir as janelas para arejar e renovar o ar, ajudando também a secar mais rapidamente as superfícies.</w:t>
      </w:r>
    </w:p>
    <w:p w14:paraId="14B45116" w14:textId="77777777" w:rsidR="00F77309" w:rsidRPr="00F43C3F" w:rsidRDefault="00F77309" w:rsidP="00F77309">
      <w:pPr>
        <w:autoSpaceDE w:val="0"/>
        <w:autoSpaceDN w:val="0"/>
        <w:adjustRightInd w:val="0"/>
        <w:spacing w:after="0" w:line="360" w:lineRule="auto"/>
        <w:jc w:val="both"/>
        <w:rPr>
          <w:rFonts w:cs="OpenSans"/>
          <w:sz w:val="24"/>
          <w:szCs w:val="24"/>
        </w:rPr>
      </w:pPr>
    </w:p>
    <w:p w14:paraId="64976CD7" w14:textId="77777777" w:rsidR="00F77309" w:rsidRPr="00F43C3F" w:rsidRDefault="00F77309" w:rsidP="00F77309">
      <w:pPr>
        <w:pStyle w:val="Default"/>
        <w:spacing w:line="360" w:lineRule="auto"/>
        <w:rPr>
          <w:rFonts w:asciiTheme="minorHAnsi" w:hAnsiTheme="minorHAnsi" w:cstheme="minorHAnsi"/>
          <w:b/>
          <w:bCs/>
          <w:color w:val="2F5496" w:themeColor="accent1" w:themeShade="BF"/>
          <w:sz w:val="28"/>
          <w:szCs w:val="28"/>
          <w:u w:val="single"/>
        </w:rPr>
      </w:pPr>
      <w:r w:rsidRPr="00F43C3F">
        <w:rPr>
          <w:rFonts w:asciiTheme="minorHAnsi" w:hAnsiTheme="minorHAnsi" w:cstheme="minorHAnsi"/>
          <w:b/>
          <w:bCs/>
          <w:color w:val="2F5496" w:themeColor="accent1" w:themeShade="BF"/>
          <w:sz w:val="28"/>
          <w:szCs w:val="28"/>
          <w:u w:val="single"/>
        </w:rPr>
        <w:t>Uso de equipamentos de proteção individual pelos funcionários de limpeza:</w:t>
      </w:r>
    </w:p>
    <w:p w14:paraId="2037689F" w14:textId="77777777" w:rsidR="00F77309" w:rsidRDefault="00F77309" w:rsidP="00F77309">
      <w:pPr>
        <w:autoSpaceDE w:val="0"/>
        <w:autoSpaceDN w:val="0"/>
        <w:adjustRightInd w:val="0"/>
        <w:spacing w:after="0" w:line="240" w:lineRule="auto"/>
        <w:rPr>
          <w:rFonts w:ascii="OpenSans-Bold" w:hAnsi="OpenSans-Bold" w:cs="OpenSans-Bold"/>
          <w:b/>
          <w:bCs/>
          <w:sz w:val="20"/>
          <w:szCs w:val="20"/>
        </w:rPr>
      </w:pPr>
    </w:p>
    <w:p w14:paraId="08B5608D" w14:textId="77777777" w:rsidR="00F77309" w:rsidRPr="00F43C3F" w:rsidRDefault="00F77309" w:rsidP="00F77309">
      <w:pPr>
        <w:autoSpaceDE w:val="0"/>
        <w:autoSpaceDN w:val="0"/>
        <w:adjustRightInd w:val="0"/>
        <w:spacing w:after="0" w:line="360" w:lineRule="auto"/>
        <w:jc w:val="both"/>
        <w:rPr>
          <w:rFonts w:cs="OpenSans"/>
          <w:sz w:val="24"/>
          <w:szCs w:val="24"/>
        </w:rPr>
      </w:pPr>
      <w:r w:rsidRPr="00F43C3F">
        <w:rPr>
          <w:rFonts w:cs="OpenSans"/>
          <w:sz w:val="24"/>
          <w:szCs w:val="24"/>
        </w:rPr>
        <w:t>Em relação a equipamentos de proteção individual, os estabelecimentos devem assegurar-se</w:t>
      </w:r>
      <w:r>
        <w:rPr>
          <w:rFonts w:cs="OpenSans"/>
          <w:sz w:val="24"/>
          <w:szCs w:val="24"/>
        </w:rPr>
        <w:t xml:space="preserve"> </w:t>
      </w:r>
      <w:r w:rsidRPr="00F43C3F">
        <w:rPr>
          <w:rFonts w:cs="OpenSans"/>
          <w:sz w:val="24"/>
          <w:szCs w:val="24"/>
        </w:rPr>
        <w:t>que:</w:t>
      </w:r>
    </w:p>
    <w:p w14:paraId="3145AAF5" w14:textId="77777777" w:rsidR="00F77309" w:rsidRPr="00F43C3F" w:rsidRDefault="00F77309" w:rsidP="00F77309">
      <w:pPr>
        <w:autoSpaceDE w:val="0"/>
        <w:autoSpaceDN w:val="0"/>
        <w:adjustRightInd w:val="0"/>
        <w:spacing w:after="0" w:line="360" w:lineRule="auto"/>
        <w:jc w:val="both"/>
        <w:rPr>
          <w:rFonts w:cs="OpenSans"/>
          <w:sz w:val="24"/>
          <w:szCs w:val="24"/>
        </w:rPr>
      </w:pPr>
      <w:r w:rsidRPr="00F43C3F">
        <w:rPr>
          <w:rFonts w:cs="SymbolMT"/>
          <w:sz w:val="24"/>
          <w:szCs w:val="24"/>
        </w:rPr>
        <w:t xml:space="preserve">• </w:t>
      </w:r>
      <w:r w:rsidRPr="00F43C3F">
        <w:rPr>
          <w:rFonts w:cs="OpenSans"/>
          <w:sz w:val="24"/>
          <w:szCs w:val="24"/>
        </w:rPr>
        <w:t>Os funcionários que limpam as áreas de alimentação não são os mesmos que limpam as casas de banho;</w:t>
      </w:r>
    </w:p>
    <w:p w14:paraId="58BC5983" w14:textId="77777777" w:rsidR="00F77309" w:rsidRDefault="00F77309" w:rsidP="00F77309">
      <w:pPr>
        <w:autoSpaceDE w:val="0"/>
        <w:autoSpaceDN w:val="0"/>
        <w:adjustRightInd w:val="0"/>
        <w:spacing w:after="0" w:line="360" w:lineRule="auto"/>
        <w:jc w:val="both"/>
        <w:rPr>
          <w:rFonts w:cs="OpenSans"/>
          <w:sz w:val="24"/>
          <w:szCs w:val="24"/>
        </w:rPr>
      </w:pPr>
      <w:r w:rsidRPr="00F43C3F">
        <w:rPr>
          <w:rFonts w:cs="SymbolMT"/>
          <w:sz w:val="24"/>
          <w:szCs w:val="24"/>
        </w:rPr>
        <w:t xml:space="preserve">• </w:t>
      </w:r>
      <w:r w:rsidRPr="00F43C3F">
        <w:rPr>
          <w:rFonts w:cs="OpenSans"/>
          <w:sz w:val="24"/>
          <w:szCs w:val="24"/>
        </w:rPr>
        <w:t xml:space="preserve">Nesta fase de possível disseminação do vírus, </w:t>
      </w:r>
      <w:r>
        <w:rPr>
          <w:rFonts w:cs="OpenSans"/>
          <w:sz w:val="24"/>
          <w:szCs w:val="24"/>
        </w:rPr>
        <w:t>recomenda-se</w:t>
      </w:r>
      <w:r w:rsidRPr="00F43C3F">
        <w:rPr>
          <w:rFonts w:cs="OpenSans"/>
          <w:sz w:val="24"/>
          <w:szCs w:val="24"/>
        </w:rPr>
        <w:t xml:space="preserve"> que os profissionais de limpeza usem:</w:t>
      </w:r>
    </w:p>
    <w:p w14:paraId="4CC2CEA1" w14:textId="77777777" w:rsidR="00F77309" w:rsidRPr="00F43C3F" w:rsidRDefault="00F77309" w:rsidP="00F77309">
      <w:pPr>
        <w:autoSpaceDE w:val="0"/>
        <w:autoSpaceDN w:val="0"/>
        <w:adjustRightInd w:val="0"/>
        <w:spacing w:after="0" w:line="360" w:lineRule="auto"/>
        <w:jc w:val="both"/>
        <w:rPr>
          <w:rFonts w:cs="OpenSans"/>
          <w:sz w:val="24"/>
          <w:szCs w:val="24"/>
        </w:rPr>
      </w:pPr>
      <w:r>
        <w:rPr>
          <w:rFonts w:cs="OpenSans"/>
          <w:sz w:val="24"/>
          <w:szCs w:val="24"/>
        </w:rPr>
        <w:t xml:space="preserve">- </w:t>
      </w:r>
      <w:r w:rsidRPr="00F43C3F">
        <w:rPr>
          <w:rFonts w:cs="OpenSans"/>
          <w:sz w:val="24"/>
          <w:szCs w:val="24"/>
        </w:rPr>
        <w:t>Bata impermeável, embora possa também ser usado um avental impermeável por cima da farda (não usar a roupa que traz de casa);</w:t>
      </w:r>
    </w:p>
    <w:p w14:paraId="687DE0BC" w14:textId="77777777" w:rsidR="00F77309" w:rsidRPr="00F43C3F" w:rsidRDefault="00F77309" w:rsidP="00F77309">
      <w:pPr>
        <w:autoSpaceDE w:val="0"/>
        <w:autoSpaceDN w:val="0"/>
        <w:adjustRightInd w:val="0"/>
        <w:spacing w:after="0" w:line="360" w:lineRule="auto"/>
        <w:jc w:val="both"/>
        <w:rPr>
          <w:rFonts w:cs="OpenSans"/>
          <w:sz w:val="24"/>
          <w:szCs w:val="24"/>
        </w:rPr>
      </w:pPr>
      <w:r>
        <w:rPr>
          <w:rFonts w:cs="CourierNewPSMT"/>
          <w:sz w:val="24"/>
          <w:szCs w:val="24"/>
        </w:rPr>
        <w:t xml:space="preserve">- </w:t>
      </w:r>
      <w:r w:rsidRPr="00F43C3F">
        <w:rPr>
          <w:rFonts w:cs="OpenSans"/>
          <w:sz w:val="24"/>
          <w:szCs w:val="24"/>
        </w:rPr>
        <w:t>Uma máscara comum bem ajustada à face - a máscara deve ser mudada sempre que estiver húmida (mínimo de 4-6 horas);</w:t>
      </w:r>
    </w:p>
    <w:p w14:paraId="40237BDE" w14:textId="77777777" w:rsidR="00F77309" w:rsidRPr="00F43C3F" w:rsidRDefault="00F77309" w:rsidP="00F77309">
      <w:pPr>
        <w:autoSpaceDE w:val="0"/>
        <w:autoSpaceDN w:val="0"/>
        <w:adjustRightInd w:val="0"/>
        <w:spacing w:after="0" w:line="360" w:lineRule="auto"/>
        <w:jc w:val="both"/>
        <w:rPr>
          <w:rFonts w:cs="OpenSans"/>
          <w:sz w:val="24"/>
          <w:szCs w:val="24"/>
        </w:rPr>
      </w:pPr>
      <w:r>
        <w:rPr>
          <w:rFonts w:cs="CourierNewPSMT"/>
          <w:sz w:val="24"/>
          <w:szCs w:val="24"/>
        </w:rPr>
        <w:t xml:space="preserve">- </w:t>
      </w:r>
      <w:r w:rsidRPr="00F43C3F">
        <w:rPr>
          <w:rFonts w:cs="OpenSans"/>
          <w:sz w:val="24"/>
          <w:szCs w:val="24"/>
        </w:rPr>
        <w:t>Luvas resistentes aos desinfetantes (de usar e deitar fora);</w:t>
      </w:r>
    </w:p>
    <w:p w14:paraId="2C53B8E2" w14:textId="77777777" w:rsidR="00F77309" w:rsidRPr="00F43C3F" w:rsidRDefault="00F77309" w:rsidP="00F77309">
      <w:pPr>
        <w:autoSpaceDE w:val="0"/>
        <w:autoSpaceDN w:val="0"/>
        <w:adjustRightInd w:val="0"/>
        <w:spacing w:after="0" w:line="360" w:lineRule="auto"/>
        <w:jc w:val="both"/>
        <w:rPr>
          <w:rFonts w:cs="OpenSans"/>
          <w:sz w:val="24"/>
          <w:szCs w:val="24"/>
        </w:rPr>
      </w:pPr>
      <w:r>
        <w:rPr>
          <w:rFonts w:cs="CourierNewPSMT"/>
          <w:sz w:val="24"/>
          <w:szCs w:val="24"/>
        </w:rPr>
        <w:t xml:space="preserve">- </w:t>
      </w:r>
      <w:r w:rsidRPr="00F43C3F">
        <w:rPr>
          <w:rFonts w:cs="OpenSans"/>
          <w:sz w:val="24"/>
          <w:szCs w:val="24"/>
        </w:rPr>
        <w:t>Utilizar uma farda limpa todos os dias e um calçado próprio só para as limpezas</w:t>
      </w:r>
      <w:r>
        <w:rPr>
          <w:rFonts w:cs="OpenSans"/>
          <w:sz w:val="24"/>
          <w:szCs w:val="24"/>
        </w:rPr>
        <w:t>.</w:t>
      </w:r>
    </w:p>
    <w:p w14:paraId="22E889A6" w14:textId="77777777" w:rsidR="00F77309" w:rsidRDefault="00F77309" w:rsidP="00F77309">
      <w:pPr>
        <w:autoSpaceDE w:val="0"/>
        <w:autoSpaceDN w:val="0"/>
        <w:adjustRightInd w:val="0"/>
        <w:spacing w:after="0" w:line="240" w:lineRule="auto"/>
        <w:rPr>
          <w:rFonts w:ascii="OpenSans" w:hAnsi="OpenSans" w:cs="OpenSans"/>
          <w:sz w:val="20"/>
          <w:szCs w:val="20"/>
        </w:rPr>
      </w:pPr>
    </w:p>
    <w:p w14:paraId="4DF56D16" w14:textId="77777777" w:rsidR="00F77309" w:rsidRDefault="00F77309" w:rsidP="00F77309">
      <w:pPr>
        <w:autoSpaceDE w:val="0"/>
        <w:autoSpaceDN w:val="0"/>
        <w:adjustRightInd w:val="0"/>
        <w:spacing w:after="0" w:line="240" w:lineRule="auto"/>
        <w:rPr>
          <w:rFonts w:ascii="OpenSans" w:hAnsi="OpenSans" w:cs="OpenSans"/>
          <w:sz w:val="20"/>
          <w:szCs w:val="20"/>
        </w:rPr>
      </w:pPr>
    </w:p>
    <w:p w14:paraId="5B66BF48" w14:textId="77777777" w:rsidR="00F77309" w:rsidRDefault="00F77309" w:rsidP="00F77309">
      <w:pPr>
        <w:autoSpaceDE w:val="0"/>
        <w:autoSpaceDN w:val="0"/>
        <w:adjustRightInd w:val="0"/>
        <w:spacing w:after="0" w:line="240" w:lineRule="auto"/>
        <w:rPr>
          <w:rFonts w:ascii="OpenSans" w:hAnsi="OpenSans" w:cs="OpenSans"/>
          <w:sz w:val="20"/>
          <w:szCs w:val="20"/>
        </w:rPr>
      </w:pPr>
    </w:p>
    <w:p w14:paraId="0FC50247" w14:textId="77777777" w:rsidR="00F77309" w:rsidRPr="005D08A8" w:rsidRDefault="00F77309" w:rsidP="00F77309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2F5496" w:themeColor="accent1" w:themeShade="BF"/>
          <w:sz w:val="28"/>
          <w:szCs w:val="28"/>
          <w:u w:val="single"/>
        </w:rPr>
      </w:pPr>
      <w:r w:rsidRPr="005D08A8">
        <w:rPr>
          <w:rFonts w:cstheme="minorHAnsi"/>
          <w:b/>
          <w:bCs/>
          <w:color w:val="2F5496" w:themeColor="accent1" w:themeShade="BF"/>
          <w:sz w:val="28"/>
          <w:szCs w:val="28"/>
          <w:u w:val="single"/>
        </w:rPr>
        <w:t>Limpeza e desinfeção das superfícies de áreas comuns</w:t>
      </w:r>
    </w:p>
    <w:p w14:paraId="13F51E76" w14:textId="77777777" w:rsidR="00F77309" w:rsidRDefault="00F77309" w:rsidP="00F77309">
      <w:pPr>
        <w:autoSpaceDE w:val="0"/>
        <w:autoSpaceDN w:val="0"/>
        <w:adjustRightInd w:val="0"/>
        <w:spacing w:after="0" w:line="240" w:lineRule="auto"/>
        <w:rPr>
          <w:rFonts w:ascii="OpenSans" w:hAnsi="OpenSans" w:cs="OpenSans"/>
          <w:sz w:val="20"/>
          <w:szCs w:val="20"/>
        </w:rPr>
      </w:pPr>
    </w:p>
    <w:p w14:paraId="3D9E3EFA" w14:textId="77777777" w:rsidR="00F77309" w:rsidRDefault="00F77309" w:rsidP="00F77309">
      <w:pPr>
        <w:autoSpaceDE w:val="0"/>
        <w:autoSpaceDN w:val="0"/>
        <w:adjustRightInd w:val="0"/>
        <w:spacing w:after="0" w:line="360" w:lineRule="auto"/>
        <w:jc w:val="both"/>
        <w:rPr>
          <w:rFonts w:cs="OpenSans"/>
          <w:sz w:val="24"/>
          <w:szCs w:val="24"/>
        </w:rPr>
      </w:pPr>
      <w:r w:rsidRPr="005D08A8">
        <w:rPr>
          <w:rFonts w:cs="OpenSans"/>
          <w:sz w:val="24"/>
          <w:szCs w:val="24"/>
        </w:rPr>
        <w:t>Na limpeza e desinfeção das superfícies de áreas comuns deve seguir as seguintes indicações:</w:t>
      </w:r>
    </w:p>
    <w:p w14:paraId="7AE2D9CE" w14:textId="77777777" w:rsidR="00F77309" w:rsidRPr="005D08A8" w:rsidRDefault="00F77309" w:rsidP="00F77309">
      <w:pPr>
        <w:autoSpaceDE w:val="0"/>
        <w:autoSpaceDN w:val="0"/>
        <w:adjustRightInd w:val="0"/>
        <w:spacing w:after="0" w:line="360" w:lineRule="auto"/>
        <w:jc w:val="both"/>
        <w:rPr>
          <w:rFonts w:cs="OpenSans"/>
          <w:sz w:val="24"/>
          <w:szCs w:val="24"/>
        </w:rPr>
      </w:pPr>
    </w:p>
    <w:p w14:paraId="6BCA9DA2" w14:textId="77777777" w:rsidR="00F77309" w:rsidRPr="005D08A8" w:rsidRDefault="00F77309" w:rsidP="00F77309">
      <w:pPr>
        <w:autoSpaceDE w:val="0"/>
        <w:autoSpaceDN w:val="0"/>
        <w:adjustRightInd w:val="0"/>
        <w:spacing w:after="0" w:line="360" w:lineRule="auto"/>
        <w:jc w:val="both"/>
        <w:rPr>
          <w:rFonts w:cs="OpenSans"/>
          <w:sz w:val="24"/>
          <w:szCs w:val="24"/>
        </w:rPr>
      </w:pPr>
      <w:r w:rsidRPr="005D08A8">
        <w:rPr>
          <w:rFonts w:cs="SymbolMT"/>
          <w:sz w:val="24"/>
          <w:szCs w:val="24"/>
        </w:rPr>
        <w:t xml:space="preserve">• </w:t>
      </w:r>
      <w:r w:rsidRPr="005D08A8">
        <w:rPr>
          <w:rFonts w:cs="OpenSans"/>
          <w:sz w:val="24"/>
          <w:szCs w:val="24"/>
        </w:rPr>
        <w:t xml:space="preserve">Preparar a solução de lixívia (hipoclorito de sódio) com concentração original de 5% ou mais de cloro livre. A lixívia deve ser diluída na altura de utilizar. A solução diluída deve ser a 0,1%, na proporção de 1 parte de lixívia para 99 partes iguais de água </w:t>
      </w:r>
      <w:r w:rsidRPr="005D08A8">
        <w:rPr>
          <w:rFonts w:cs="OpenSans-Bold"/>
          <w:b/>
          <w:bCs/>
          <w:sz w:val="24"/>
          <w:szCs w:val="24"/>
        </w:rPr>
        <w:t xml:space="preserve">(Consulte </w:t>
      </w:r>
      <w:r>
        <w:rPr>
          <w:rFonts w:cs="OpenSans-Bold"/>
          <w:b/>
          <w:bCs/>
          <w:sz w:val="24"/>
          <w:szCs w:val="24"/>
        </w:rPr>
        <w:t>as instruções de diluição, abaixo</w:t>
      </w:r>
      <w:r w:rsidRPr="005D08A8">
        <w:rPr>
          <w:rFonts w:cs="OpenSans-Bold"/>
          <w:b/>
          <w:bCs/>
          <w:sz w:val="24"/>
          <w:szCs w:val="24"/>
        </w:rPr>
        <w:t>).</w:t>
      </w:r>
    </w:p>
    <w:p w14:paraId="570E3BF9" w14:textId="77777777" w:rsidR="00F77309" w:rsidRPr="005D08A8" w:rsidRDefault="00F77309" w:rsidP="00F77309">
      <w:pPr>
        <w:autoSpaceDE w:val="0"/>
        <w:autoSpaceDN w:val="0"/>
        <w:adjustRightInd w:val="0"/>
        <w:spacing w:after="0" w:line="360" w:lineRule="auto"/>
        <w:jc w:val="both"/>
        <w:rPr>
          <w:rFonts w:cs="OpenSans"/>
          <w:sz w:val="24"/>
          <w:szCs w:val="24"/>
        </w:rPr>
      </w:pPr>
      <w:r w:rsidRPr="005D08A8">
        <w:rPr>
          <w:rFonts w:cs="SymbolMT"/>
          <w:sz w:val="24"/>
          <w:szCs w:val="24"/>
        </w:rPr>
        <w:t xml:space="preserve">• </w:t>
      </w:r>
      <w:r w:rsidRPr="005D08A8">
        <w:rPr>
          <w:rFonts w:cs="OpenSans"/>
          <w:sz w:val="24"/>
          <w:szCs w:val="24"/>
        </w:rPr>
        <w:t>Lavar primeiro as superfícies com água e detergente.</w:t>
      </w:r>
    </w:p>
    <w:p w14:paraId="581F9D7E" w14:textId="77777777" w:rsidR="00F77309" w:rsidRPr="005D08A8" w:rsidRDefault="00F77309" w:rsidP="00F77309">
      <w:pPr>
        <w:autoSpaceDE w:val="0"/>
        <w:autoSpaceDN w:val="0"/>
        <w:adjustRightInd w:val="0"/>
        <w:spacing w:after="0" w:line="360" w:lineRule="auto"/>
        <w:jc w:val="both"/>
        <w:rPr>
          <w:rFonts w:cs="OpenSans"/>
          <w:sz w:val="24"/>
          <w:szCs w:val="24"/>
        </w:rPr>
      </w:pPr>
      <w:r w:rsidRPr="005D08A8">
        <w:rPr>
          <w:rFonts w:cs="SymbolMT"/>
          <w:sz w:val="24"/>
          <w:szCs w:val="24"/>
        </w:rPr>
        <w:t xml:space="preserve">• </w:t>
      </w:r>
      <w:r w:rsidRPr="005D08A8">
        <w:rPr>
          <w:rFonts w:cs="OpenSans"/>
          <w:sz w:val="24"/>
          <w:szCs w:val="24"/>
        </w:rPr>
        <w:t>Em seguida, espalhar uniformemente a solução de lixívia nas superfícies.</w:t>
      </w:r>
    </w:p>
    <w:p w14:paraId="4FE9C30A" w14:textId="77777777" w:rsidR="00F77309" w:rsidRPr="005D08A8" w:rsidRDefault="00F77309" w:rsidP="00F77309">
      <w:pPr>
        <w:autoSpaceDE w:val="0"/>
        <w:autoSpaceDN w:val="0"/>
        <w:adjustRightInd w:val="0"/>
        <w:spacing w:after="0" w:line="360" w:lineRule="auto"/>
        <w:jc w:val="both"/>
        <w:rPr>
          <w:rFonts w:cs="OpenSans"/>
          <w:sz w:val="24"/>
          <w:szCs w:val="24"/>
        </w:rPr>
      </w:pPr>
      <w:r w:rsidRPr="005D08A8">
        <w:rPr>
          <w:rFonts w:cs="SymbolMT"/>
          <w:sz w:val="24"/>
          <w:szCs w:val="24"/>
        </w:rPr>
        <w:t xml:space="preserve">• </w:t>
      </w:r>
      <w:r w:rsidRPr="005D08A8">
        <w:rPr>
          <w:rFonts w:cs="OpenSans"/>
          <w:sz w:val="24"/>
          <w:szCs w:val="24"/>
        </w:rPr>
        <w:t>Deixar atuar a lixívia nas superfícies durante pelo menos 10 minutos – ler as instruções do fabricante/fornecedor. Essa etapa é fundamental.</w:t>
      </w:r>
    </w:p>
    <w:p w14:paraId="55EC2F6C" w14:textId="77777777" w:rsidR="00F77309" w:rsidRPr="005D08A8" w:rsidRDefault="00F77309" w:rsidP="00F77309">
      <w:pPr>
        <w:autoSpaceDE w:val="0"/>
        <w:autoSpaceDN w:val="0"/>
        <w:adjustRightInd w:val="0"/>
        <w:spacing w:after="0" w:line="360" w:lineRule="auto"/>
        <w:jc w:val="both"/>
        <w:rPr>
          <w:rFonts w:cs="OpenSans"/>
          <w:sz w:val="24"/>
          <w:szCs w:val="24"/>
        </w:rPr>
      </w:pPr>
      <w:r w:rsidRPr="005D08A8">
        <w:rPr>
          <w:rFonts w:cs="SymbolMT"/>
          <w:sz w:val="24"/>
          <w:szCs w:val="24"/>
        </w:rPr>
        <w:lastRenderedPageBreak/>
        <w:t xml:space="preserve">• </w:t>
      </w:r>
      <w:r w:rsidRPr="005D08A8">
        <w:rPr>
          <w:rFonts w:cs="OpenSans"/>
          <w:sz w:val="24"/>
          <w:szCs w:val="24"/>
        </w:rPr>
        <w:t>De seguida enxaguar as superfícies só com água quente.</w:t>
      </w:r>
    </w:p>
    <w:p w14:paraId="60E42570" w14:textId="77777777" w:rsidR="00F77309" w:rsidRPr="005D08A8" w:rsidRDefault="00F77309" w:rsidP="00F77309">
      <w:pPr>
        <w:autoSpaceDE w:val="0"/>
        <w:autoSpaceDN w:val="0"/>
        <w:adjustRightInd w:val="0"/>
        <w:spacing w:after="0" w:line="360" w:lineRule="auto"/>
        <w:jc w:val="both"/>
        <w:rPr>
          <w:rFonts w:cs="OpenSans"/>
          <w:sz w:val="24"/>
          <w:szCs w:val="24"/>
        </w:rPr>
      </w:pPr>
      <w:r w:rsidRPr="005D08A8">
        <w:rPr>
          <w:rFonts w:cs="SymbolMT"/>
          <w:sz w:val="24"/>
          <w:szCs w:val="24"/>
        </w:rPr>
        <w:t xml:space="preserve">• </w:t>
      </w:r>
      <w:r w:rsidRPr="005D08A8">
        <w:rPr>
          <w:rFonts w:cs="OpenSans"/>
          <w:sz w:val="24"/>
          <w:szCs w:val="24"/>
        </w:rPr>
        <w:t>Deixar secar ao ar.</w:t>
      </w:r>
    </w:p>
    <w:p w14:paraId="2B7D2669" w14:textId="77777777" w:rsidR="00F77309" w:rsidRDefault="00F77309" w:rsidP="00F77309">
      <w:pPr>
        <w:autoSpaceDE w:val="0"/>
        <w:autoSpaceDN w:val="0"/>
        <w:adjustRightInd w:val="0"/>
        <w:spacing w:after="0" w:line="240" w:lineRule="auto"/>
        <w:rPr>
          <w:rFonts w:ascii="OpenSans" w:hAnsi="OpenSans" w:cs="OpenSans"/>
          <w:sz w:val="20"/>
          <w:szCs w:val="20"/>
        </w:rPr>
      </w:pPr>
    </w:p>
    <w:p w14:paraId="7B37531F" w14:textId="77777777" w:rsidR="00F77309" w:rsidRDefault="00F77309" w:rsidP="00F77309">
      <w:pPr>
        <w:autoSpaceDE w:val="0"/>
        <w:autoSpaceDN w:val="0"/>
        <w:adjustRightInd w:val="0"/>
        <w:spacing w:after="0" w:line="240" w:lineRule="auto"/>
        <w:rPr>
          <w:rFonts w:ascii="OpenSans" w:hAnsi="OpenSans" w:cs="OpenSans"/>
          <w:sz w:val="20"/>
          <w:szCs w:val="20"/>
        </w:rPr>
      </w:pPr>
    </w:p>
    <w:p w14:paraId="147CC952" w14:textId="77777777" w:rsidR="00F77309" w:rsidRDefault="00F77309" w:rsidP="00F77309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2F5496" w:themeColor="accent1" w:themeShade="BF"/>
          <w:sz w:val="28"/>
          <w:szCs w:val="28"/>
          <w:u w:val="single"/>
        </w:rPr>
      </w:pPr>
      <w:r w:rsidRPr="005D08A8">
        <w:rPr>
          <w:rFonts w:cstheme="minorHAnsi"/>
          <w:b/>
          <w:bCs/>
          <w:color w:val="2F5496" w:themeColor="accent1" w:themeShade="BF"/>
          <w:sz w:val="28"/>
          <w:szCs w:val="28"/>
          <w:u w:val="single"/>
        </w:rPr>
        <w:t>Instalações sanitárias</w:t>
      </w:r>
    </w:p>
    <w:p w14:paraId="12440869" w14:textId="77777777" w:rsidR="00F77309" w:rsidRPr="005D08A8" w:rsidRDefault="00F77309" w:rsidP="00F77309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2F5496" w:themeColor="accent1" w:themeShade="BF"/>
          <w:sz w:val="28"/>
          <w:szCs w:val="28"/>
          <w:u w:val="single"/>
        </w:rPr>
      </w:pPr>
    </w:p>
    <w:p w14:paraId="570371C5" w14:textId="77777777" w:rsidR="00F77309" w:rsidRPr="005D08A8" w:rsidRDefault="00F77309" w:rsidP="00F77309">
      <w:pPr>
        <w:autoSpaceDE w:val="0"/>
        <w:autoSpaceDN w:val="0"/>
        <w:adjustRightInd w:val="0"/>
        <w:spacing w:after="0" w:line="360" w:lineRule="auto"/>
        <w:jc w:val="both"/>
        <w:rPr>
          <w:rFonts w:cs="OpenSans"/>
          <w:sz w:val="24"/>
          <w:szCs w:val="24"/>
        </w:rPr>
      </w:pPr>
      <w:r w:rsidRPr="005D08A8">
        <w:rPr>
          <w:rFonts w:cs="SymbolMT"/>
          <w:sz w:val="24"/>
          <w:szCs w:val="24"/>
        </w:rPr>
        <w:t xml:space="preserve">• </w:t>
      </w:r>
      <w:r w:rsidRPr="005D08A8">
        <w:rPr>
          <w:rFonts w:cs="OpenSans"/>
          <w:sz w:val="24"/>
          <w:szCs w:val="24"/>
        </w:rPr>
        <w:t>Utilizar panos diferentes para os lavatórios e as áreas à volta destes e para o exterior das sanitas.</w:t>
      </w:r>
    </w:p>
    <w:p w14:paraId="3A30734D" w14:textId="77777777" w:rsidR="00F77309" w:rsidRPr="005D08A8" w:rsidRDefault="00F77309" w:rsidP="00F77309">
      <w:pPr>
        <w:autoSpaceDE w:val="0"/>
        <w:autoSpaceDN w:val="0"/>
        <w:adjustRightInd w:val="0"/>
        <w:spacing w:after="0" w:line="360" w:lineRule="auto"/>
        <w:jc w:val="both"/>
        <w:rPr>
          <w:rFonts w:cs="OpenSans"/>
          <w:sz w:val="24"/>
          <w:szCs w:val="24"/>
        </w:rPr>
      </w:pPr>
      <w:r w:rsidRPr="005D08A8">
        <w:rPr>
          <w:rFonts w:cs="SymbolMT"/>
          <w:sz w:val="24"/>
          <w:szCs w:val="24"/>
        </w:rPr>
        <w:t xml:space="preserve">• </w:t>
      </w:r>
      <w:r w:rsidRPr="005D08A8">
        <w:rPr>
          <w:rFonts w:cs="OpenSans"/>
          <w:sz w:val="24"/>
          <w:szCs w:val="24"/>
        </w:rPr>
        <w:t>Seguir a sequência:</w:t>
      </w:r>
    </w:p>
    <w:p w14:paraId="6FC4178D" w14:textId="77777777" w:rsidR="00F77309" w:rsidRPr="005D08A8" w:rsidRDefault="00F77309" w:rsidP="00F77309">
      <w:pPr>
        <w:autoSpaceDE w:val="0"/>
        <w:autoSpaceDN w:val="0"/>
        <w:adjustRightInd w:val="0"/>
        <w:spacing w:after="0" w:line="360" w:lineRule="auto"/>
        <w:ind w:left="709"/>
        <w:jc w:val="both"/>
        <w:rPr>
          <w:rFonts w:cs="OpenSans"/>
          <w:sz w:val="24"/>
          <w:szCs w:val="24"/>
        </w:rPr>
      </w:pPr>
      <w:r>
        <w:rPr>
          <w:rFonts w:cs="CourierNewPSMT"/>
          <w:sz w:val="24"/>
          <w:szCs w:val="24"/>
        </w:rPr>
        <w:t>- I</w:t>
      </w:r>
      <w:r w:rsidRPr="005D08A8">
        <w:rPr>
          <w:rFonts w:cs="OpenSans"/>
          <w:sz w:val="24"/>
          <w:szCs w:val="24"/>
        </w:rPr>
        <w:t>niciar a limpeza pelos lavatórios (1.º as torneiras e só depois o lavatório) e superfícies à volta destes;</w:t>
      </w:r>
    </w:p>
    <w:p w14:paraId="50C88078" w14:textId="77777777" w:rsidR="00F77309" w:rsidRPr="005D08A8" w:rsidRDefault="00F77309" w:rsidP="00F77309">
      <w:pPr>
        <w:autoSpaceDE w:val="0"/>
        <w:autoSpaceDN w:val="0"/>
        <w:adjustRightInd w:val="0"/>
        <w:spacing w:after="0" w:line="360" w:lineRule="auto"/>
        <w:ind w:left="709"/>
        <w:jc w:val="both"/>
        <w:rPr>
          <w:rFonts w:cs="OpenSans"/>
          <w:sz w:val="24"/>
          <w:szCs w:val="24"/>
        </w:rPr>
      </w:pPr>
      <w:r>
        <w:rPr>
          <w:rFonts w:cs="CourierNewPSMT"/>
          <w:sz w:val="24"/>
          <w:szCs w:val="24"/>
        </w:rPr>
        <w:t xml:space="preserve">- </w:t>
      </w:r>
      <w:r w:rsidRPr="005D08A8">
        <w:rPr>
          <w:rFonts w:cs="OpenSans"/>
          <w:sz w:val="24"/>
          <w:szCs w:val="24"/>
        </w:rPr>
        <w:t>Limpar os trocadores de fraldas;</w:t>
      </w:r>
    </w:p>
    <w:p w14:paraId="36F56C5D" w14:textId="77777777" w:rsidR="00F77309" w:rsidRPr="005D08A8" w:rsidRDefault="00F77309" w:rsidP="00F77309">
      <w:pPr>
        <w:autoSpaceDE w:val="0"/>
        <w:autoSpaceDN w:val="0"/>
        <w:adjustRightInd w:val="0"/>
        <w:spacing w:after="0" w:line="360" w:lineRule="auto"/>
        <w:ind w:left="709"/>
        <w:jc w:val="both"/>
        <w:rPr>
          <w:rFonts w:cs="OpenSans"/>
          <w:sz w:val="24"/>
          <w:szCs w:val="24"/>
        </w:rPr>
      </w:pPr>
      <w:r>
        <w:rPr>
          <w:rFonts w:cs="CourierNewPSMT"/>
          <w:sz w:val="24"/>
          <w:szCs w:val="24"/>
        </w:rPr>
        <w:t xml:space="preserve">- </w:t>
      </w:r>
      <w:r w:rsidRPr="005D08A8">
        <w:rPr>
          <w:rFonts w:cs="OpenSans"/>
          <w:sz w:val="24"/>
          <w:szCs w:val="24"/>
        </w:rPr>
        <w:t>Limpar as sanitas;</w:t>
      </w:r>
    </w:p>
    <w:p w14:paraId="004AED6D" w14:textId="77777777" w:rsidR="00F77309" w:rsidRPr="005D08A8" w:rsidRDefault="00F77309" w:rsidP="00F77309">
      <w:pPr>
        <w:autoSpaceDE w:val="0"/>
        <w:autoSpaceDN w:val="0"/>
        <w:adjustRightInd w:val="0"/>
        <w:spacing w:after="0" w:line="360" w:lineRule="auto"/>
        <w:ind w:left="709"/>
        <w:jc w:val="both"/>
        <w:rPr>
          <w:rFonts w:cs="OpenSans"/>
          <w:sz w:val="24"/>
          <w:szCs w:val="24"/>
        </w:rPr>
      </w:pPr>
      <w:r>
        <w:rPr>
          <w:rFonts w:cs="CourierNewPSMT"/>
          <w:sz w:val="24"/>
          <w:szCs w:val="24"/>
        </w:rPr>
        <w:t xml:space="preserve">- </w:t>
      </w:r>
      <w:r w:rsidRPr="005D08A8">
        <w:rPr>
          <w:rFonts w:cs="OpenSans"/>
          <w:sz w:val="24"/>
          <w:szCs w:val="24"/>
        </w:rPr>
        <w:t>Limpar o chão.</w:t>
      </w:r>
    </w:p>
    <w:p w14:paraId="55832691" w14:textId="77777777" w:rsidR="00F77309" w:rsidRPr="005D08A8" w:rsidRDefault="00F77309" w:rsidP="00F77309">
      <w:pPr>
        <w:autoSpaceDE w:val="0"/>
        <w:autoSpaceDN w:val="0"/>
        <w:adjustRightInd w:val="0"/>
        <w:spacing w:after="0" w:line="360" w:lineRule="auto"/>
        <w:jc w:val="both"/>
        <w:rPr>
          <w:rFonts w:cs="OpenSans"/>
          <w:sz w:val="24"/>
          <w:szCs w:val="24"/>
        </w:rPr>
      </w:pPr>
      <w:r w:rsidRPr="005D08A8">
        <w:rPr>
          <w:rFonts w:cs="SymbolMT"/>
          <w:sz w:val="24"/>
          <w:szCs w:val="24"/>
        </w:rPr>
        <w:t xml:space="preserve">• </w:t>
      </w:r>
      <w:r w:rsidRPr="005D08A8">
        <w:rPr>
          <w:rFonts w:cs="OpenSans"/>
          <w:sz w:val="24"/>
          <w:szCs w:val="24"/>
        </w:rPr>
        <w:t>Limpeza da sanita:</w:t>
      </w:r>
    </w:p>
    <w:p w14:paraId="236B7CD1" w14:textId="77777777" w:rsidR="00F77309" w:rsidRPr="005D08A8" w:rsidRDefault="00F77309" w:rsidP="00F77309">
      <w:pPr>
        <w:autoSpaceDE w:val="0"/>
        <w:autoSpaceDN w:val="0"/>
        <w:adjustRightInd w:val="0"/>
        <w:spacing w:after="0" w:line="360" w:lineRule="auto"/>
        <w:jc w:val="both"/>
        <w:rPr>
          <w:rFonts w:cs="OpenSans"/>
          <w:sz w:val="24"/>
          <w:szCs w:val="24"/>
        </w:rPr>
      </w:pPr>
      <w:r w:rsidRPr="005D08A8">
        <w:rPr>
          <w:rFonts w:cs="SymbolMT"/>
          <w:sz w:val="24"/>
          <w:szCs w:val="24"/>
        </w:rPr>
        <w:t xml:space="preserve">− </w:t>
      </w:r>
      <w:r w:rsidRPr="005D08A8">
        <w:rPr>
          <w:rFonts w:cs="OpenSans-Bold"/>
          <w:b/>
          <w:bCs/>
          <w:sz w:val="24"/>
          <w:szCs w:val="24"/>
        </w:rPr>
        <w:t xml:space="preserve">Parte interior: </w:t>
      </w:r>
      <w:r w:rsidRPr="005D08A8">
        <w:rPr>
          <w:rFonts w:cs="OpenSans"/>
          <w:sz w:val="24"/>
          <w:szCs w:val="24"/>
        </w:rPr>
        <w:t>limpar o interior da sanita apenas com o piaçaba:</w:t>
      </w:r>
    </w:p>
    <w:p w14:paraId="6DA0349E" w14:textId="77777777" w:rsidR="00F77309" w:rsidRPr="005D08A8" w:rsidRDefault="00F77309" w:rsidP="00F77309">
      <w:pPr>
        <w:autoSpaceDE w:val="0"/>
        <w:autoSpaceDN w:val="0"/>
        <w:adjustRightInd w:val="0"/>
        <w:spacing w:after="0" w:line="360" w:lineRule="auto"/>
        <w:ind w:left="709"/>
        <w:jc w:val="both"/>
        <w:rPr>
          <w:rFonts w:cs="OpenSans"/>
          <w:sz w:val="24"/>
          <w:szCs w:val="24"/>
        </w:rPr>
      </w:pPr>
      <w:r>
        <w:rPr>
          <w:rFonts w:cs="CourierNewPSMT"/>
          <w:sz w:val="24"/>
          <w:szCs w:val="24"/>
        </w:rPr>
        <w:t xml:space="preserve">- </w:t>
      </w:r>
      <w:r w:rsidRPr="005D08A8">
        <w:rPr>
          <w:rFonts w:cs="OpenSans"/>
          <w:sz w:val="24"/>
          <w:szCs w:val="24"/>
        </w:rPr>
        <w:t>Se houver urina ou fezes, descarregar primeiro o autoclismo;</w:t>
      </w:r>
    </w:p>
    <w:p w14:paraId="360F714F" w14:textId="77777777" w:rsidR="00F77309" w:rsidRPr="005D08A8" w:rsidRDefault="00F77309" w:rsidP="00F77309">
      <w:pPr>
        <w:autoSpaceDE w:val="0"/>
        <w:autoSpaceDN w:val="0"/>
        <w:adjustRightInd w:val="0"/>
        <w:spacing w:after="0" w:line="360" w:lineRule="auto"/>
        <w:ind w:left="709"/>
        <w:jc w:val="both"/>
        <w:rPr>
          <w:rFonts w:cs="OpenSans"/>
          <w:sz w:val="24"/>
          <w:szCs w:val="24"/>
        </w:rPr>
      </w:pPr>
      <w:r>
        <w:rPr>
          <w:rFonts w:cs="CourierNewPSMT"/>
          <w:sz w:val="24"/>
          <w:szCs w:val="24"/>
        </w:rPr>
        <w:t xml:space="preserve">- </w:t>
      </w:r>
      <w:r w:rsidRPr="005D08A8">
        <w:rPr>
          <w:rFonts w:cs="OpenSans"/>
          <w:sz w:val="24"/>
          <w:szCs w:val="24"/>
        </w:rPr>
        <w:t>Não deitar lixívia ou produto com amoníaco sobre a urina, porque provoca uma reação gasosa</w:t>
      </w:r>
      <w:r>
        <w:rPr>
          <w:rFonts w:cs="OpenSans"/>
          <w:sz w:val="24"/>
          <w:szCs w:val="24"/>
        </w:rPr>
        <w:t xml:space="preserve"> </w:t>
      </w:r>
      <w:r w:rsidRPr="005D08A8">
        <w:rPr>
          <w:rFonts w:cs="OpenSans"/>
          <w:sz w:val="24"/>
          <w:szCs w:val="24"/>
        </w:rPr>
        <w:t>nociva para a saúde;</w:t>
      </w:r>
    </w:p>
    <w:p w14:paraId="097AAA5C" w14:textId="77777777" w:rsidR="00F77309" w:rsidRPr="005D08A8" w:rsidRDefault="00F77309" w:rsidP="00F77309">
      <w:pPr>
        <w:autoSpaceDE w:val="0"/>
        <w:autoSpaceDN w:val="0"/>
        <w:adjustRightInd w:val="0"/>
        <w:spacing w:after="0" w:line="360" w:lineRule="auto"/>
        <w:ind w:left="709"/>
        <w:jc w:val="both"/>
        <w:rPr>
          <w:rFonts w:cs="OpenSans"/>
          <w:sz w:val="24"/>
          <w:szCs w:val="24"/>
        </w:rPr>
      </w:pPr>
      <w:r>
        <w:rPr>
          <w:rFonts w:cs="CourierNewPSMT"/>
          <w:sz w:val="24"/>
          <w:szCs w:val="24"/>
        </w:rPr>
        <w:t xml:space="preserve">- </w:t>
      </w:r>
      <w:r w:rsidRPr="005D08A8">
        <w:rPr>
          <w:rFonts w:cs="OpenSans"/>
          <w:sz w:val="24"/>
          <w:szCs w:val="24"/>
        </w:rPr>
        <w:t>Aplicar o produto detergente com base desinfetante; deixar atuar durante pelo menos 5 minutos;</w:t>
      </w:r>
    </w:p>
    <w:p w14:paraId="41E649EA" w14:textId="77777777" w:rsidR="00F77309" w:rsidRPr="005D08A8" w:rsidRDefault="00F77309" w:rsidP="00F77309">
      <w:pPr>
        <w:autoSpaceDE w:val="0"/>
        <w:autoSpaceDN w:val="0"/>
        <w:adjustRightInd w:val="0"/>
        <w:spacing w:after="0" w:line="360" w:lineRule="auto"/>
        <w:ind w:left="709"/>
        <w:jc w:val="both"/>
        <w:rPr>
          <w:rFonts w:cs="OpenSans"/>
          <w:sz w:val="24"/>
          <w:szCs w:val="24"/>
        </w:rPr>
      </w:pPr>
      <w:r>
        <w:rPr>
          <w:rFonts w:cs="CourierNewPSMT"/>
          <w:sz w:val="24"/>
          <w:szCs w:val="24"/>
        </w:rPr>
        <w:t xml:space="preserve">- </w:t>
      </w:r>
      <w:r w:rsidRPr="005D08A8">
        <w:rPr>
          <w:rFonts w:cs="OpenSans"/>
          <w:sz w:val="24"/>
          <w:szCs w:val="24"/>
        </w:rPr>
        <w:t>Esfregar bem por dentro com o piaçaba;</w:t>
      </w:r>
    </w:p>
    <w:p w14:paraId="3AAE5C37" w14:textId="77777777" w:rsidR="00F77309" w:rsidRPr="005D08A8" w:rsidRDefault="00F77309" w:rsidP="00F77309">
      <w:pPr>
        <w:autoSpaceDE w:val="0"/>
        <w:autoSpaceDN w:val="0"/>
        <w:adjustRightInd w:val="0"/>
        <w:spacing w:after="0" w:line="360" w:lineRule="auto"/>
        <w:ind w:left="709"/>
        <w:jc w:val="both"/>
        <w:rPr>
          <w:rFonts w:cs="OpenSans"/>
          <w:sz w:val="24"/>
          <w:szCs w:val="24"/>
        </w:rPr>
      </w:pPr>
      <w:r>
        <w:rPr>
          <w:rFonts w:cs="CourierNewPSMT"/>
          <w:sz w:val="24"/>
          <w:szCs w:val="24"/>
        </w:rPr>
        <w:t xml:space="preserve">- </w:t>
      </w:r>
      <w:r w:rsidRPr="005D08A8">
        <w:rPr>
          <w:rFonts w:cs="OpenSans"/>
          <w:sz w:val="24"/>
          <w:szCs w:val="24"/>
        </w:rPr>
        <w:t>Puxar o autoclismo com o piaçaba ainda dentro da sanita para que este também fique limpo;</w:t>
      </w:r>
    </w:p>
    <w:p w14:paraId="4E148B63" w14:textId="77777777" w:rsidR="00F77309" w:rsidRDefault="00F77309" w:rsidP="00F77309">
      <w:pPr>
        <w:autoSpaceDE w:val="0"/>
        <w:autoSpaceDN w:val="0"/>
        <w:adjustRightInd w:val="0"/>
        <w:spacing w:after="0" w:line="360" w:lineRule="auto"/>
        <w:ind w:left="709"/>
        <w:jc w:val="both"/>
        <w:rPr>
          <w:rFonts w:cs="OpenSans"/>
          <w:sz w:val="24"/>
          <w:szCs w:val="24"/>
        </w:rPr>
      </w:pPr>
      <w:r>
        <w:rPr>
          <w:rFonts w:cs="CourierNewPSMT"/>
          <w:sz w:val="24"/>
          <w:szCs w:val="24"/>
        </w:rPr>
        <w:t xml:space="preserve">- </w:t>
      </w:r>
      <w:r w:rsidRPr="005D08A8">
        <w:rPr>
          <w:rFonts w:cs="OpenSans"/>
          <w:sz w:val="24"/>
          <w:szCs w:val="24"/>
        </w:rPr>
        <w:t>Volte a puxar a água.</w:t>
      </w:r>
    </w:p>
    <w:p w14:paraId="053433E7" w14:textId="77777777" w:rsidR="00F77309" w:rsidRPr="005D08A8" w:rsidRDefault="00F77309" w:rsidP="00F77309">
      <w:pPr>
        <w:autoSpaceDE w:val="0"/>
        <w:autoSpaceDN w:val="0"/>
        <w:adjustRightInd w:val="0"/>
        <w:spacing w:after="0" w:line="360" w:lineRule="auto"/>
        <w:ind w:left="709"/>
        <w:jc w:val="both"/>
        <w:rPr>
          <w:rFonts w:cs="OpenSans"/>
          <w:sz w:val="24"/>
          <w:szCs w:val="24"/>
        </w:rPr>
      </w:pPr>
    </w:p>
    <w:p w14:paraId="3EB7DDB7" w14:textId="77777777" w:rsidR="00F77309" w:rsidRPr="005D08A8" w:rsidRDefault="00F77309" w:rsidP="00F77309">
      <w:pPr>
        <w:autoSpaceDE w:val="0"/>
        <w:autoSpaceDN w:val="0"/>
        <w:adjustRightInd w:val="0"/>
        <w:spacing w:after="0" w:line="360" w:lineRule="auto"/>
        <w:jc w:val="both"/>
        <w:rPr>
          <w:rFonts w:cs="OpenSans"/>
          <w:sz w:val="24"/>
          <w:szCs w:val="24"/>
        </w:rPr>
      </w:pPr>
      <w:r w:rsidRPr="005D08A8">
        <w:rPr>
          <w:rFonts w:cs="SymbolMT"/>
          <w:sz w:val="24"/>
          <w:szCs w:val="24"/>
        </w:rPr>
        <w:t xml:space="preserve">− </w:t>
      </w:r>
      <w:r w:rsidRPr="005D08A8">
        <w:rPr>
          <w:rFonts w:cs="OpenSans-Bold"/>
          <w:b/>
          <w:bCs/>
          <w:sz w:val="24"/>
          <w:szCs w:val="24"/>
        </w:rPr>
        <w:t xml:space="preserve">Parte exterior </w:t>
      </w:r>
      <w:r w:rsidRPr="005D08A8">
        <w:rPr>
          <w:rFonts w:cs="OpenSans"/>
          <w:sz w:val="24"/>
          <w:szCs w:val="24"/>
        </w:rPr>
        <w:t>da sanita:</w:t>
      </w:r>
    </w:p>
    <w:p w14:paraId="2EC1832F" w14:textId="77777777" w:rsidR="00F77309" w:rsidRPr="005D08A8" w:rsidRDefault="00F77309" w:rsidP="00F77309">
      <w:pPr>
        <w:autoSpaceDE w:val="0"/>
        <w:autoSpaceDN w:val="0"/>
        <w:adjustRightInd w:val="0"/>
        <w:spacing w:after="0" w:line="360" w:lineRule="auto"/>
        <w:ind w:left="567"/>
        <w:jc w:val="both"/>
        <w:rPr>
          <w:rFonts w:cs="OpenSans"/>
          <w:sz w:val="24"/>
          <w:szCs w:val="24"/>
        </w:rPr>
      </w:pPr>
      <w:r>
        <w:rPr>
          <w:rFonts w:cs="CourierNewPSMT"/>
          <w:sz w:val="24"/>
          <w:szCs w:val="24"/>
        </w:rPr>
        <w:t xml:space="preserve">- </w:t>
      </w:r>
      <w:r w:rsidRPr="005D08A8">
        <w:rPr>
          <w:rFonts w:cs="OpenSans"/>
          <w:sz w:val="24"/>
          <w:szCs w:val="24"/>
        </w:rPr>
        <w:t>Espalhar o detergente/desinfetante na parte de cima da sanita e sobre os tampos;</w:t>
      </w:r>
    </w:p>
    <w:p w14:paraId="50D26369" w14:textId="77777777" w:rsidR="00F77309" w:rsidRPr="005D08A8" w:rsidRDefault="00F77309" w:rsidP="00F77309">
      <w:pPr>
        <w:autoSpaceDE w:val="0"/>
        <w:autoSpaceDN w:val="0"/>
        <w:adjustRightInd w:val="0"/>
        <w:spacing w:after="0" w:line="360" w:lineRule="auto"/>
        <w:ind w:left="567"/>
        <w:jc w:val="both"/>
        <w:rPr>
          <w:rFonts w:cs="OpenSans"/>
          <w:sz w:val="24"/>
          <w:szCs w:val="24"/>
        </w:rPr>
      </w:pPr>
      <w:r>
        <w:rPr>
          <w:rFonts w:cs="CourierNewPSMT"/>
          <w:sz w:val="24"/>
          <w:szCs w:val="24"/>
        </w:rPr>
        <w:t xml:space="preserve">- </w:t>
      </w:r>
      <w:r w:rsidRPr="005D08A8">
        <w:rPr>
          <w:rFonts w:cs="OpenSans"/>
          <w:sz w:val="24"/>
          <w:szCs w:val="24"/>
        </w:rPr>
        <w:t>Esfregar com o pano: primeiro os tampos e só depois, a parte exterior da sanita (em cima e nos lados);</w:t>
      </w:r>
    </w:p>
    <w:p w14:paraId="323C9BF8" w14:textId="77777777" w:rsidR="00F77309" w:rsidRPr="005D08A8" w:rsidRDefault="00F77309" w:rsidP="00F77309">
      <w:pPr>
        <w:autoSpaceDE w:val="0"/>
        <w:autoSpaceDN w:val="0"/>
        <w:adjustRightInd w:val="0"/>
        <w:spacing w:after="0" w:line="360" w:lineRule="auto"/>
        <w:ind w:left="567"/>
        <w:jc w:val="both"/>
        <w:rPr>
          <w:rFonts w:cs="OpenSans"/>
          <w:sz w:val="24"/>
          <w:szCs w:val="24"/>
        </w:rPr>
      </w:pPr>
      <w:r>
        <w:rPr>
          <w:rFonts w:cs="CourierNewPSMT"/>
          <w:sz w:val="24"/>
          <w:szCs w:val="24"/>
        </w:rPr>
        <w:t xml:space="preserve">- </w:t>
      </w:r>
      <w:r w:rsidRPr="005D08A8">
        <w:rPr>
          <w:rFonts w:cs="OpenSans"/>
          <w:sz w:val="24"/>
          <w:szCs w:val="24"/>
        </w:rPr>
        <w:t>Passar com pano só com água;</w:t>
      </w:r>
    </w:p>
    <w:p w14:paraId="5A38575A" w14:textId="77777777" w:rsidR="00F77309" w:rsidRPr="005D08A8" w:rsidRDefault="00F77309" w:rsidP="00F77309">
      <w:pPr>
        <w:autoSpaceDE w:val="0"/>
        <w:autoSpaceDN w:val="0"/>
        <w:adjustRightInd w:val="0"/>
        <w:spacing w:after="0" w:line="360" w:lineRule="auto"/>
        <w:ind w:left="567"/>
        <w:jc w:val="both"/>
        <w:rPr>
          <w:rFonts w:cs="OpenSans"/>
          <w:sz w:val="24"/>
          <w:szCs w:val="24"/>
        </w:rPr>
      </w:pPr>
      <w:r>
        <w:rPr>
          <w:rFonts w:cs="CourierNewPSMT"/>
          <w:sz w:val="24"/>
          <w:szCs w:val="24"/>
        </w:rPr>
        <w:t xml:space="preserve">- </w:t>
      </w:r>
      <w:r w:rsidRPr="005D08A8">
        <w:rPr>
          <w:rFonts w:cs="OpenSans"/>
          <w:sz w:val="24"/>
          <w:szCs w:val="24"/>
        </w:rPr>
        <w:t>Deixar secar ao ar;</w:t>
      </w:r>
    </w:p>
    <w:p w14:paraId="3E7C04DE" w14:textId="77777777" w:rsidR="00F77309" w:rsidRPr="005D08A8" w:rsidRDefault="00F77309" w:rsidP="00F77309">
      <w:pPr>
        <w:autoSpaceDE w:val="0"/>
        <w:autoSpaceDN w:val="0"/>
        <w:adjustRightInd w:val="0"/>
        <w:spacing w:after="0" w:line="360" w:lineRule="auto"/>
        <w:ind w:left="567"/>
        <w:jc w:val="both"/>
        <w:rPr>
          <w:rFonts w:cs="OpenSans"/>
          <w:sz w:val="24"/>
          <w:szCs w:val="24"/>
        </w:rPr>
      </w:pPr>
      <w:r>
        <w:rPr>
          <w:rFonts w:cs="CourierNewPSMT"/>
          <w:sz w:val="24"/>
          <w:szCs w:val="24"/>
        </w:rPr>
        <w:t xml:space="preserve">- </w:t>
      </w:r>
      <w:r w:rsidRPr="005D08A8">
        <w:rPr>
          <w:rFonts w:cs="OpenSans"/>
          <w:sz w:val="24"/>
          <w:szCs w:val="24"/>
        </w:rPr>
        <w:t>Limpar e desinfetar bem o botão do autoclismo. Pode desinfetar também com álcool a 70</w:t>
      </w:r>
      <w:r>
        <w:rPr>
          <w:rFonts w:cs="OpenSans"/>
          <w:sz w:val="24"/>
          <w:szCs w:val="24"/>
        </w:rPr>
        <w:t>/</w:t>
      </w:r>
      <w:r w:rsidRPr="005D08A8">
        <w:rPr>
          <w:rFonts w:cs="OpenSans"/>
          <w:sz w:val="24"/>
          <w:szCs w:val="24"/>
        </w:rPr>
        <w:t>80</w:t>
      </w:r>
      <w:r>
        <w:rPr>
          <w:rFonts w:cs="OpenSans"/>
          <w:sz w:val="24"/>
          <w:szCs w:val="24"/>
        </w:rPr>
        <w:t>%</w:t>
      </w:r>
      <w:r w:rsidRPr="005D08A8">
        <w:rPr>
          <w:rFonts w:cs="OpenSans"/>
          <w:sz w:val="24"/>
          <w:szCs w:val="24"/>
        </w:rPr>
        <w:t>.</w:t>
      </w:r>
    </w:p>
    <w:p w14:paraId="36D38514" w14:textId="77777777" w:rsidR="00F77309" w:rsidRPr="005D08A8" w:rsidRDefault="00F77309" w:rsidP="00F77309">
      <w:pPr>
        <w:autoSpaceDE w:val="0"/>
        <w:autoSpaceDN w:val="0"/>
        <w:adjustRightInd w:val="0"/>
        <w:spacing w:after="0" w:line="360" w:lineRule="auto"/>
        <w:jc w:val="both"/>
        <w:rPr>
          <w:rFonts w:cs="OpenSans"/>
          <w:sz w:val="24"/>
          <w:szCs w:val="24"/>
        </w:rPr>
      </w:pPr>
      <w:r w:rsidRPr="005D08A8">
        <w:rPr>
          <w:rFonts w:cs="SymbolMT"/>
          <w:sz w:val="24"/>
          <w:szCs w:val="24"/>
        </w:rPr>
        <w:lastRenderedPageBreak/>
        <w:t xml:space="preserve">• </w:t>
      </w:r>
      <w:r w:rsidRPr="005D08A8">
        <w:rPr>
          <w:rFonts w:cs="OpenSans"/>
          <w:sz w:val="24"/>
          <w:szCs w:val="24"/>
        </w:rPr>
        <w:t>No final da limpeza, deve voltar a passar um pano humedecido em desinfetante em todas as torneiras.</w:t>
      </w:r>
    </w:p>
    <w:p w14:paraId="6BA50E3B" w14:textId="77777777" w:rsidR="00F77309" w:rsidRPr="005D08A8" w:rsidRDefault="00F77309" w:rsidP="00F77309">
      <w:pPr>
        <w:autoSpaceDE w:val="0"/>
        <w:autoSpaceDN w:val="0"/>
        <w:adjustRightInd w:val="0"/>
        <w:spacing w:after="0" w:line="360" w:lineRule="auto"/>
        <w:jc w:val="both"/>
        <w:rPr>
          <w:rFonts w:cs="OpenSans"/>
          <w:sz w:val="24"/>
          <w:szCs w:val="24"/>
        </w:rPr>
      </w:pPr>
      <w:r w:rsidRPr="005D08A8">
        <w:rPr>
          <w:rFonts w:cs="SymbolMT"/>
          <w:sz w:val="24"/>
          <w:szCs w:val="24"/>
        </w:rPr>
        <w:t xml:space="preserve">• </w:t>
      </w:r>
      <w:r w:rsidRPr="005D08A8">
        <w:rPr>
          <w:rFonts w:cs="OpenSans"/>
          <w:sz w:val="24"/>
          <w:szCs w:val="24"/>
        </w:rPr>
        <w:t>Não esquecer de limpar frequentemente as maçanetas das portas das casas de banho.</w:t>
      </w:r>
    </w:p>
    <w:p w14:paraId="361FCF97" w14:textId="77777777" w:rsidR="00F77309" w:rsidRDefault="00F77309" w:rsidP="00F77309">
      <w:pPr>
        <w:autoSpaceDE w:val="0"/>
        <w:autoSpaceDN w:val="0"/>
        <w:adjustRightInd w:val="0"/>
        <w:spacing w:after="0" w:line="240" w:lineRule="auto"/>
        <w:rPr>
          <w:rFonts w:ascii="OpenSans" w:hAnsi="OpenSans" w:cs="OpenSans"/>
          <w:sz w:val="20"/>
          <w:szCs w:val="20"/>
        </w:rPr>
      </w:pPr>
    </w:p>
    <w:p w14:paraId="7D6BABE5" w14:textId="77777777" w:rsidR="00F77309" w:rsidRDefault="00F77309" w:rsidP="00F77309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2F5496" w:themeColor="accent1" w:themeShade="BF"/>
          <w:sz w:val="28"/>
          <w:szCs w:val="28"/>
          <w:u w:val="single"/>
        </w:rPr>
      </w:pPr>
    </w:p>
    <w:p w14:paraId="26AE5A71" w14:textId="77777777" w:rsidR="00F77309" w:rsidRDefault="00F77309" w:rsidP="00F77309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2F5496" w:themeColor="accent1" w:themeShade="BF"/>
          <w:sz w:val="28"/>
          <w:szCs w:val="28"/>
          <w:u w:val="single"/>
        </w:rPr>
      </w:pPr>
      <w:r w:rsidRPr="005D08A8">
        <w:rPr>
          <w:rFonts w:cstheme="minorHAnsi"/>
          <w:b/>
          <w:bCs/>
          <w:color w:val="2F5496" w:themeColor="accent1" w:themeShade="BF"/>
          <w:sz w:val="28"/>
          <w:szCs w:val="28"/>
          <w:u w:val="single"/>
        </w:rPr>
        <w:t>Áreas de preparação e confeção de alimentos</w:t>
      </w:r>
    </w:p>
    <w:p w14:paraId="09D06A69" w14:textId="77777777" w:rsidR="00F77309" w:rsidRPr="005D08A8" w:rsidRDefault="00F77309" w:rsidP="00F77309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2F5496" w:themeColor="accent1" w:themeShade="BF"/>
          <w:sz w:val="28"/>
          <w:szCs w:val="28"/>
          <w:u w:val="single"/>
        </w:rPr>
      </w:pPr>
    </w:p>
    <w:p w14:paraId="1B8EEAF4" w14:textId="77777777" w:rsidR="00F77309" w:rsidRPr="005D08A8" w:rsidRDefault="00F77309" w:rsidP="00F77309">
      <w:pPr>
        <w:autoSpaceDE w:val="0"/>
        <w:autoSpaceDN w:val="0"/>
        <w:adjustRightInd w:val="0"/>
        <w:spacing w:after="0" w:line="360" w:lineRule="auto"/>
        <w:jc w:val="both"/>
        <w:rPr>
          <w:rFonts w:cs="OpenSans"/>
          <w:sz w:val="24"/>
          <w:szCs w:val="24"/>
        </w:rPr>
      </w:pPr>
      <w:r w:rsidRPr="005D08A8">
        <w:rPr>
          <w:rFonts w:cs="SymbolMT"/>
          <w:sz w:val="24"/>
          <w:szCs w:val="24"/>
        </w:rPr>
        <w:t xml:space="preserve">• </w:t>
      </w:r>
      <w:r w:rsidRPr="005D08A8">
        <w:rPr>
          <w:rFonts w:cs="OpenSans"/>
          <w:sz w:val="24"/>
          <w:szCs w:val="24"/>
        </w:rPr>
        <w:t>Os materiais de limpeza são específicos para estas áreas e seguem as regras definidas pela legislação em vigor;</w:t>
      </w:r>
    </w:p>
    <w:p w14:paraId="54D85DF1" w14:textId="77777777" w:rsidR="00F77309" w:rsidRPr="005D08A8" w:rsidRDefault="00F77309" w:rsidP="00F77309">
      <w:pPr>
        <w:autoSpaceDE w:val="0"/>
        <w:autoSpaceDN w:val="0"/>
        <w:adjustRightInd w:val="0"/>
        <w:spacing w:after="0" w:line="360" w:lineRule="auto"/>
        <w:jc w:val="both"/>
        <w:rPr>
          <w:rFonts w:cs="OpenSans"/>
          <w:sz w:val="24"/>
          <w:szCs w:val="24"/>
        </w:rPr>
      </w:pPr>
      <w:r w:rsidRPr="005D08A8">
        <w:rPr>
          <w:rFonts w:cs="SymbolMT"/>
          <w:sz w:val="24"/>
          <w:szCs w:val="24"/>
        </w:rPr>
        <w:t xml:space="preserve">• </w:t>
      </w:r>
      <w:r w:rsidRPr="005D08A8">
        <w:rPr>
          <w:rFonts w:cs="OpenSans"/>
          <w:sz w:val="24"/>
          <w:szCs w:val="24"/>
        </w:rPr>
        <w:t>Deve haver panos diferentes de limpeza para as bancadas e utensílios destas; as mesas, cadeiras e outro mobiliário; material específico para o chão;</w:t>
      </w:r>
    </w:p>
    <w:p w14:paraId="0B98D573" w14:textId="77777777" w:rsidR="00F77309" w:rsidRPr="005D08A8" w:rsidRDefault="00F77309" w:rsidP="00F77309">
      <w:pPr>
        <w:autoSpaceDE w:val="0"/>
        <w:autoSpaceDN w:val="0"/>
        <w:adjustRightInd w:val="0"/>
        <w:spacing w:after="0" w:line="360" w:lineRule="auto"/>
        <w:jc w:val="both"/>
        <w:rPr>
          <w:rFonts w:cs="OpenSans"/>
          <w:sz w:val="24"/>
          <w:szCs w:val="24"/>
        </w:rPr>
      </w:pPr>
      <w:r w:rsidRPr="005D08A8">
        <w:rPr>
          <w:rFonts w:cs="SymbolMT"/>
          <w:sz w:val="24"/>
          <w:szCs w:val="24"/>
        </w:rPr>
        <w:t xml:space="preserve">• </w:t>
      </w:r>
      <w:r w:rsidRPr="005D08A8">
        <w:rPr>
          <w:rFonts w:cs="OpenSans"/>
          <w:sz w:val="24"/>
          <w:szCs w:val="24"/>
        </w:rPr>
        <w:t>Os produtos a utilizar (detergentes e desinfetantes devem ser produtos que não contaminem eventualmente os alimentos);</w:t>
      </w:r>
    </w:p>
    <w:p w14:paraId="014149AA" w14:textId="77777777" w:rsidR="00F77309" w:rsidRPr="005D08A8" w:rsidRDefault="00F77309" w:rsidP="00F77309">
      <w:pPr>
        <w:autoSpaceDE w:val="0"/>
        <w:autoSpaceDN w:val="0"/>
        <w:adjustRightInd w:val="0"/>
        <w:spacing w:after="0" w:line="360" w:lineRule="auto"/>
        <w:jc w:val="both"/>
        <w:rPr>
          <w:rFonts w:cs="OpenSans"/>
          <w:sz w:val="24"/>
          <w:szCs w:val="24"/>
        </w:rPr>
      </w:pPr>
      <w:r w:rsidRPr="005D08A8">
        <w:rPr>
          <w:rFonts w:cs="SymbolMT"/>
          <w:sz w:val="24"/>
          <w:szCs w:val="24"/>
        </w:rPr>
        <w:t xml:space="preserve">• </w:t>
      </w:r>
      <w:r w:rsidRPr="005D08A8">
        <w:rPr>
          <w:rFonts w:cs="OpenSans"/>
          <w:sz w:val="24"/>
          <w:szCs w:val="24"/>
        </w:rPr>
        <w:t>Não borrifar com desinfetante em spray nas áreas onde há alimentos em confeção ou em exposição.</w:t>
      </w:r>
    </w:p>
    <w:p w14:paraId="40B3AAAB" w14:textId="77777777" w:rsidR="00F77309" w:rsidRPr="005D08A8" w:rsidRDefault="00F77309" w:rsidP="00F77309">
      <w:pPr>
        <w:autoSpaceDE w:val="0"/>
        <w:autoSpaceDN w:val="0"/>
        <w:adjustRightInd w:val="0"/>
        <w:spacing w:after="0" w:line="360" w:lineRule="auto"/>
        <w:rPr>
          <w:rFonts w:cs="OpenSans"/>
          <w:sz w:val="24"/>
          <w:szCs w:val="24"/>
        </w:rPr>
      </w:pPr>
    </w:p>
    <w:p w14:paraId="47A72688" w14:textId="77777777" w:rsidR="00F77309" w:rsidRDefault="00F77309" w:rsidP="00F77309">
      <w:pPr>
        <w:autoSpaceDE w:val="0"/>
        <w:autoSpaceDN w:val="0"/>
        <w:adjustRightInd w:val="0"/>
        <w:spacing w:after="0" w:line="240" w:lineRule="auto"/>
        <w:rPr>
          <w:rFonts w:ascii="OpenSans" w:hAnsi="OpenSans" w:cs="OpenSans"/>
          <w:sz w:val="20"/>
          <w:szCs w:val="20"/>
        </w:rPr>
      </w:pPr>
    </w:p>
    <w:p w14:paraId="727E0E7D" w14:textId="77777777" w:rsidR="00F77309" w:rsidRDefault="00F77309" w:rsidP="00F77309">
      <w:pPr>
        <w:autoSpaceDE w:val="0"/>
        <w:autoSpaceDN w:val="0"/>
        <w:adjustRightInd w:val="0"/>
        <w:spacing w:after="0" w:line="240" w:lineRule="auto"/>
        <w:rPr>
          <w:rFonts w:ascii="OpenSans" w:hAnsi="OpenSans" w:cs="OpenSans"/>
          <w:sz w:val="20"/>
          <w:szCs w:val="20"/>
        </w:rPr>
      </w:pPr>
    </w:p>
    <w:p w14:paraId="68FEBE81" w14:textId="77777777" w:rsidR="00F77309" w:rsidRDefault="00F77309" w:rsidP="00F77309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2F5496" w:themeColor="accent1" w:themeShade="BF"/>
          <w:sz w:val="28"/>
          <w:szCs w:val="28"/>
          <w:u w:val="single"/>
        </w:rPr>
      </w:pPr>
    </w:p>
    <w:p w14:paraId="0FDF46B0" w14:textId="77777777" w:rsidR="00F77309" w:rsidRDefault="00F77309" w:rsidP="00F77309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2F5496" w:themeColor="accent1" w:themeShade="BF"/>
          <w:sz w:val="28"/>
          <w:szCs w:val="28"/>
          <w:u w:val="single"/>
        </w:rPr>
      </w:pPr>
    </w:p>
    <w:p w14:paraId="03A79007" w14:textId="77777777" w:rsidR="00F77309" w:rsidRDefault="00F77309" w:rsidP="00F77309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2F5496" w:themeColor="accent1" w:themeShade="BF"/>
          <w:sz w:val="28"/>
          <w:szCs w:val="28"/>
          <w:u w:val="single"/>
        </w:rPr>
      </w:pPr>
    </w:p>
    <w:p w14:paraId="4E4D17F6" w14:textId="77777777" w:rsidR="00F77309" w:rsidRDefault="00F77309" w:rsidP="00F77309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2F5496" w:themeColor="accent1" w:themeShade="BF"/>
          <w:sz w:val="28"/>
          <w:szCs w:val="28"/>
          <w:u w:val="single"/>
        </w:rPr>
      </w:pPr>
    </w:p>
    <w:p w14:paraId="7E9D13C7" w14:textId="77777777" w:rsidR="00F77309" w:rsidRDefault="00F77309" w:rsidP="00F77309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2F5496" w:themeColor="accent1" w:themeShade="BF"/>
          <w:sz w:val="28"/>
          <w:szCs w:val="28"/>
          <w:u w:val="single"/>
        </w:rPr>
      </w:pPr>
    </w:p>
    <w:p w14:paraId="6B0CAA35" w14:textId="77777777" w:rsidR="00F77309" w:rsidRDefault="00F77309" w:rsidP="00F77309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2F5496" w:themeColor="accent1" w:themeShade="BF"/>
          <w:sz w:val="28"/>
          <w:szCs w:val="28"/>
          <w:u w:val="single"/>
        </w:rPr>
      </w:pPr>
    </w:p>
    <w:p w14:paraId="5FEAA944" w14:textId="77777777" w:rsidR="00F77309" w:rsidRDefault="00F77309" w:rsidP="00F77309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2F5496" w:themeColor="accent1" w:themeShade="BF"/>
          <w:sz w:val="28"/>
          <w:szCs w:val="28"/>
          <w:u w:val="single"/>
        </w:rPr>
      </w:pPr>
    </w:p>
    <w:p w14:paraId="486C72D7" w14:textId="77777777" w:rsidR="00F77309" w:rsidRDefault="00F77309" w:rsidP="00F77309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2F5496" w:themeColor="accent1" w:themeShade="BF"/>
          <w:sz w:val="28"/>
          <w:szCs w:val="28"/>
          <w:u w:val="single"/>
        </w:rPr>
      </w:pPr>
    </w:p>
    <w:p w14:paraId="037E737B" w14:textId="77777777" w:rsidR="00F77309" w:rsidRDefault="00F77309" w:rsidP="00F77309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2F5496" w:themeColor="accent1" w:themeShade="BF"/>
          <w:sz w:val="28"/>
          <w:szCs w:val="28"/>
          <w:u w:val="single"/>
        </w:rPr>
      </w:pPr>
    </w:p>
    <w:p w14:paraId="2520F334" w14:textId="77777777" w:rsidR="00F77309" w:rsidRDefault="00F77309" w:rsidP="00F77309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2F5496" w:themeColor="accent1" w:themeShade="BF"/>
          <w:sz w:val="28"/>
          <w:szCs w:val="28"/>
          <w:u w:val="single"/>
        </w:rPr>
      </w:pPr>
    </w:p>
    <w:p w14:paraId="7C1ECA3C" w14:textId="77777777" w:rsidR="00F77309" w:rsidRDefault="00F77309" w:rsidP="00F77309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2F5496" w:themeColor="accent1" w:themeShade="BF"/>
          <w:sz w:val="28"/>
          <w:szCs w:val="28"/>
          <w:u w:val="single"/>
        </w:rPr>
      </w:pPr>
    </w:p>
    <w:p w14:paraId="4441506A" w14:textId="77777777" w:rsidR="00F77309" w:rsidRDefault="00F77309" w:rsidP="00F77309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2F5496" w:themeColor="accent1" w:themeShade="BF"/>
          <w:sz w:val="28"/>
          <w:szCs w:val="28"/>
          <w:u w:val="single"/>
        </w:rPr>
      </w:pPr>
    </w:p>
    <w:p w14:paraId="18B6CCA6" w14:textId="77777777" w:rsidR="00F77309" w:rsidRDefault="00F77309" w:rsidP="00F77309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2F5496" w:themeColor="accent1" w:themeShade="BF"/>
          <w:sz w:val="28"/>
          <w:szCs w:val="28"/>
          <w:u w:val="single"/>
        </w:rPr>
      </w:pPr>
    </w:p>
    <w:p w14:paraId="37D5C37D" w14:textId="77777777" w:rsidR="00F77309" w:rsidRDefault="00F77309" w:rsidP="00F77309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2F5496" w:themeColor="accent1" w:themeShade="BF"/>
          <w:sz w:val="28"/>
          <w:szCs w:val="28"/>
          <w:u w:val="single"/>
        </w:rPr>
      </w:pPr>
    </w:p>
    <w:p w14:paraId="1EB95B51" w14:textId="77777777" w:rsidR="00F77309" w:rsidRDefault="00F77309" w:rsidP="00F77309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2F5496" w:themeColor="accent1" w:themeShade="BF"/>
          <w:sz w:val="28"/>
          <w:szCs w:val="28"/>
          <w:u w:val="single"/>
        </w:rPr>
      </w:pPr>
    </w:p>
    <w:p w14:paraId="47F10226" w14:textId="77777777" w:rsidR="00F77309" w:rsidRDefault="00F77309" w:rsidP="00F77309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2F5496" w:themeColor="accent1" w:themeShade="BF"/>
          <w:sz w:val="28"/>
          <w:szCs w:val="28"/>
          <w:u w:val="single"/>
        </w:rPr>
      </w:pPr>
    </w:p>
    <w:p w14:paraId="03EC4FD7" w14:textId="77777777" w:rsidR="00F77309" w:rsidRDefault="00F77309" w:rsidP="00F77309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2F5496" w:themeColor="accent1" w:themeShade="BF"/>
          <w:sz w:val="28"/>
          <w:szCs w:val="28"/>
          <w:u w:val="single"/>
        </w:rPr>
      </w:pPr>
    </w:p>
    <w:p w14:paraId="1BBF8B07" w14:textId="77777777" w:rsidR="00F77309" w:rsidRDefault="00F77309" w:rsidP="00F77309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2F5496" w:themeColor="accent1" w:themeShade="BF"/>
          <w:sz w:val="28"/>
          <w:szCs w:val="28"/>
          <w:u w:val="single"/>
        </w:rPr>
      </w:pPr>
    </w:p>
    <w:p w14:paraId="1E454D8F" w14:textId="77777777" w:rsidR="00F77309" w:rsidRDefault="00F77309" w:rsidP="00F77309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2F5496" w:themeColor="accent1" w:themeShade="BF"/>
          <w:sz w:val="28"/>
          <w:szCs w:val="28"/>
          <w:u w:val="single"/>
        </w:rPr>
      </w:pPr>
    </w:p>
    <w:p w14:paraId="63BD1B66" w14:textId="77777777" w:rsidR="00F77309" w:rsidRDefault="00F77309" w:rsidP="00F77309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2F5496" w:themeColor="accent1" w:themeShade="BF"/>
          <w:sz w:val="28"/>
          <w:szCs w:val="28"/>
          <w:u w:val="single"/>
        </w:rPr>
      </w:pPr>
    </w:p>
    <w:p w14:paraId="68D0F796" w14:textId="77777777" w:rsidR="00F77309" w:rsidRDefault="00F77309" w:rsidP="00F77309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2F5496" w:themeColor="accent1" w:themeShade="BF"/>
          <w:sz w:val="28"/>
          <w:szCs w:val="28"/>
          <w:u w:val="single"/>
        </w:rPr>
      </w:pPr>
    </w:p>
    <w:p w14:paraId="33B72609" w14:textId="77777777" w:rsidR="00F77309" w:rsidRPr="005D08A8" w:rsidRDefault="00F77309" w:rsidP="00F77309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2F5496" w:themeColor="accent1" w:themeShade="BF"/>
          <w:sz w:val="28"/>
          <w:szCs w:val="28"/>
          <w:u w:val="single"/>
        </w:rPr>
      </w:pPr>
      <w:r w:rsidRPr="005D08A8">
        <w:rPr>
          <w:rFonts w:cstheme="minorHAnsi"/>
          <w:b/>
          <w:bCs/>
          <w:color w:val="2F5496" w:themeColor="accent1" w:themeShade="BF"/>
          <w:sz w:val="28"/>
          <w:szCs w:val="28"/>
          <w:u w:val="single"/>
        </w:rPr>
        <w:lastRenderedPageBreak/>
        <w:t>Diluições de lixívia</w:t>
      </w:r>
    </w:p>
    <w:p w14:paraId="143AFA5E" w14:textId="77777777" w:rsidR="00F77309" w:rsidRDefault="00F77309" w:rsidP="00F77309">
      <w:pPr>
        <w:autoSpaceDE w:val="0"/>
        <w:autoSpaceDN w:val="0"/>
        <w:adjustRightInd w:val="0"/>
        <w:spacing w:after="0" w:line="240" w:lineRule="auto"/>
        <w:rPr>
          <w:rFonts w:ascii="OpenSans-Bold" w:hAnsi="OpenSans-Bold" w:cs="OpenSans-Bold"/>
          <w:b/>
          <w:bCs/>
          <w:sz w:val="18"/>
          <w:szCs w:val="18"/>
        </w:rPr>
      </w:pPr>
    </w:p>
    <w:p w14:paraId="35A3AC7C" w14:textId="77777777" w:rsidR="00F77309" w:rsidRDefault="00F77309" w:rsidP="00F77309">
      <w:pPr>
        <w:autoSpaceDE w:val="0"/>
        <w:autoSpaceDN w:val="0"/>
        <w:adjustRightInd w:val="0"/>
        <w:spacing w:after="0" w:line="360" w:lineRule="auto"/>
        <w:jc w:val="both"/>
        <w:rPr>
          <w:rFonts w:cs="OpenSans-Bold"/>
          <w:b/>
          <w:bCs/>
          <w:sz w:val="24"/>
          <w:szCs w:val="24"/>
        </w:rPr>
      </w:pPr>
    </w:p>
    <w:p w14:paraId="631CDDB2" w14:textId="77777777" w:rsidR="00F77309" w:rsidRPr="005D08A8" w:rsidRDefault="00F77309" w:rsidP="00F77309">
      <w:pPr>
        <w:autoSpaceDE w:val="0"/>
        <w:autoSpaceDN w:val="0"/>
        <w:adjustRightInd w:val="0"/>
        <w:spacing w:after="0" w:line="360" w:lineRule="auto"/>
        <w:jc w:val="both"/>
        <w:rPr>
          <w:rFonts w:cs="OpenSans"/>
          <w:sz w:val="24"/>
          <w:szCs w:val="24"/>
        </w:rPr>
      </w:pPr>
      <w:r w:rsidRPr="005D08A8">
        <w:rPr>
          <w:rFonts w:cs="OpenSans-Bold"/>
          <w:b/>
          <w:bCs/>
          <w:sz w:val="24"/>
          <w:szCs w:val="24"/>
        </w:rPr>
        <w:t xml:space="preserve">Diluição de lixívia para </w:t>
      </w:r>
      <w:r w:rsidRPr="00E300DC">
        <w:rPr>
          <w:rFonts w:cs="OpenSans-Bold"/>
          <w:b/>
          <w:bCs/>
          <w:sz w:val="24"/>
          <w:szCs w:val="24"/>
          <w:u w:val="single"/>
        </w:rPr>
        <w:t>instalações sanitárias, áreas de toque frequente e desinfeção da área de isolamento</w:t>
      </w:r>
      <w:r w:rsidRPr="005D08A8">
        <w:rPr>
          <w:rFonts w:cs="OpenSans-Bold"/>
          <w:b/>
          <w:bCs/>
          <w:sz w:val="24"/>
          <w:szCs w:val="24"/>
        </w:rPr>
        <w:t xml:space="preserve">: </w:t>
      </w:r>
      <w:r w:rsidRPr="005D08A8">
        <w:rPr>
          <w:rFonts w:cs="OpenSans"/>
          <w:sz w:val="24"/>
          <w:szCs w:val="24"/>
        </w:rPr>
        <w:t xml:space="preserve">lixívia na concentração original de cloro livre a 5%, na </w:t>
      </w:r>
      <w:r w:rsidRPr="00E300DC">
        <w:rPr>
          <w:rFonts w:cs="OpenSans"/>
          <w:b/>
          <w:sz w:val="24"/>
          <w:szCs w:val="24"/>
        </w:rPr>
        <w:t>diluição de 1/50</w:t>
      </w:r>
      <w:r w:rsidRPr="005D08A8">
        <w:rPr>
          <w:rFonts w:cs="OpenSans"/>
          <w:sz w:val="24"/>
          <w:szCs w:val="24"/>
        </w:rPr>
        <w:t>, ou seja, 1 parte de lixívia em 49 partes iguais de água.</w:t>
      </w:r>
    </w:p>
    <w:p w14:paraId="6571EEE5" w14:textId="77777777" w:rsidR="00F77309" w:rsidRDefault="00F77309" w:rsidP="00F77309">
      <w:pPr>
        <w:autoSpaceDE w:val="0"/>
        <w:autoSpaceDN w:val="0"/>
        <w:adjustRightInd w:val="0"/>
        <w:spacing w:after="0" w:line="360" w:lineRule="auto"/>
        <w:jc w:val="both"/>
        <w:rPr>
          <w:rFonts w:ascii="OpenSans-Bold" w:hAnsi="OpenSans-Bold" w:cs="OpenSans-Bold"/>
          <w:b/>
          <w:bCs/>
          <w:sz w:val="18"/>
          <w:szCs w:val="18"/>
        </w:rPr>
      </w:pPr>
    </w:p>
    <w:p w14:paraId="5EE6C359" w14:textId="77777777" w:rsidR="00F77309" w:rsidRDefault="00F77309" w:rsidP="00F77309">
      <w:pPr>
        <w:autoSpaceDE w:val="0"/>
        <w:autoSpaceDN w:val="0"/>
        <w:adjustRightInd w:val="0"/>
        <w:spacing w:after="0" w:line="360" w:lineRule="auto"/>
        <w:jc w:val="both"/>
        <w:rPr>
          <w:rFonts w:ascii="OpenSans-Bold" w:hAnsi="OpenSans-Bold" w:cs="OpenSans-Bold"/>
          <w:b/>
          <w:bCs/>
          <w:sz w:val="18"/>
          <w:szCs w:val="18"/>
        </w:rPr>
      </w:pPr>
    </w:p>
    <w:p w14:paraId="55E10659" w14:textId="77777777" w:rsidR="00F77309" w:rsidRDefault="00F77309" w:rsidP="00F77309">
      <w:pPr>
        <w:autoSpaceDE w:val="0"/>
        <w:autoSpaceDN w:val="0"/>
        <w:adjustRightInd w:val="0"/>
        <w:spacing w:after="0" w:line="240" w:lineRule="auto"/>
        <w:rPr>
          <w:rFonts w:ascii="OpenSans" w:hAnsi="OpenSans" w:cs="OpenSans"/>
          <w:sz w:val="20"/>
          <w:szCs w:val="20"/>
        </w:rPr>
      </w:pPr>
      <w:r>
        <w:rPr>
          <w:noProof/>
        </w:rPr>
        <w:drawing>
          <wp:inline distT="0" distB="0" distL="0" distR="0" wp14:anchorId="436CA159" wp14:editId="39769BB7">
            <wp:extent cx="6210935" cy="3862070"/>
            <wp:effectExtent l="0" t="0" r="0" b="508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3862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BD5614" w14:textId="77777777" w:rsidR="00F77309" w:rsidRDefault="00F77309" w:rsidP="00F77309">
      <w:pPr>
        <w:autoSpaceDE w:val="0"/>
        <w:autoSpaceDN w:val="0"/>
        <w:adjustRightInd w:val="0"/>
        <w:spacing w:after="0" w:line="240" w:lineRule="auto"/>
        <w:rPr>
          <w:rFonts w:ascii="OpenSans" w:hAnsi="OpenSans" w:cs="OpenSans"/>
          <w:sz w:val="20"/>
          <w:szCs w:val="20"/>
        </w:rPr>
      </w:pPr>
    </w:p>
    <w:p w14:paraId="5E9C1D9F" w14:textId="77777777" w:rsidR="00F77309" w:rsidRDefault="00F77309" w:rsidP="00F77309">
      <w:pPr>
        <w:autoSpaceDE w:val="0"/>
        <w:autoSpaceDN w:val="0"/>
        <w:adjustRightInd w:val="0"/>
        <w:spacing w:after="0" w:line="240" w:lineRule="auto"/>
        <w:rPr>
          <w:rFonts w:ascii="OpenSans" w:hAnsi="OpenSans" w:cs="OpenSans"/>
          <w:sz w:val="20"/>
          <w:szCs w:val="20"/>
        </w:rPr>
      </w:pPr>
    </w:p>
    <w:p w14:paraId="26294D3B" w14:textId="77777777" w:rsidR="00F77309" w:rsidRDefault="00F77309" w:rsidP="00F77309">
      <w:pPr>
        <w:autoSpaceDE w:val="0"/>
        <w:autoSpaceDN w:val="0"/>
        <w:adjustRightInd w:val="0"/>
        <w:spacing w:after="0" w:line="240" w:lineRule="auto"/>
        <w:rPr>
          <w:rFonts w:ascii="OpenSans" w:hAnsi="OpenSans" w:cs="OpenSans"/>
          <w:sz w:val="20"/>
          <w:szCs w:val="20"/>
        </w:rPr>
      </w:pPr>
    </w:p>
    <w:p w14:paraId="19849C90" w14:textId="77777777" w:rsidR="00F77309" w:rsidRDefault="00F77309" w:rsidP="00F77309">
      <w:pPr>
        <w:autoSpaceDE w:val="0"/>
        <w:autoSpaceDN w:val="0"/>
        <w:adjustRightInd w:val="0"/>
        <w:spacing w:after="0" w:line="240" w:lineRule="auto"/>
        <w:rPr>
          <w:rFonts w:ascii="OpenSans" w:hAnsi="OpenSans" w:cs="OpenSans"/>
          <w:sz w:val="20"/>
          <w:szCs w:val="20"/>
        </w:rPr>
      </w:pPr>
    </w:p>
    <w:p w14:paraId="0F7708C5" w14:textId="77777777" w:rsidR="00F77309" w:rsidRPr="00E300DC" w:rsidRDefault="00F77309" w:rsidP="00F77309">
      <w:pPr>
        <w:autoSpaceDE w:val="0"/>
        <w:autoSpaceDN w:val="0"/>
        <w:adjustRightInd w:val="0"/>
        <w:spacing w:after="0" w:line="360" w:lineRule="auto"/>
        <w:jc w:val="both"/>
        <w:rPr>
          <w:rFonts w:cs="OpenSans"/>
          <w:sz w:val="24"/>
          <w:szCs w:val="24"/>
        </w:rPr>
      </w:pPr>
    </w:p>
    <w:p w14:paraId="649839D7" w14:textId="77777777" w:rsidR="00F77309" w:rsidRDefault="00F77309" w:rsidP="00F77309">
      <w:pPr>
        <w:autoSpaceDE w:val="0"/>
        <w:autoSpaceDN w:val="0"/>
        <w:adjustRightInd w:val="0"/>
        <w:spacing w:after="0" w:line="360" w:lineRule="auto"/>
        <w:ind w:right="142"/>
        <w:jc w:val="both"/>
        <w:rPr>
          <w:rFonts w:cs="OpenSans-Bold"/>
          <w:b/>
          <w:bCs/>
          <w:sz w:val="24"/>
          <w:szCs w:val="24"/>
        </w:rPr>
      </w:pPr>
    </w:p>
    <w:p w14:paraId="3EEFE9DD" w14:textId="77777777" w:rsidR="00F77309" w:rsidRDefault="00F77309" w:rsidP="00F77309">
      <w:pPr>
        <w:autoSpaceDE w:val="0"/>
        <w:autoSpaceDN w:val="0"/>
        <w:adjustRightInd w:val="0"/>
        <w:spacing w:after="0" w:line="360" w:lineRule="auto"/>
        <w:ind w:right="142"/>
        <w:jc w:val="both"/>
        <w:rPr>
          <w:rFonts w:cs="OpenSans-Bold"/>
          <w:b/>
          <w:bCs/>
          <w:sz w:val="24"/>
          <w:szCs w:val="24"/>
        </w:rPr>
      </w:pPr>
    </w:p>
    <w:p w14:paraId="14EB8753" w14:textId="77777777" w:rsidR="00F77309" w:rsidRDefault="00F77309" w:rsidP="00F77309">
      <w:pPr>
        <w:autoSpaceDE w:val="0"/>
        <w:autoSpaceDN w:val="0"/>
        <w:adjustRightInd w:val="0"/>
        <w:spacing w:after="0" w:line="360" w:lineRule="auto"/>
        <w:ind w:right="142"/>
        <w:jc w:val="both"/>
        <w:rPr>
          <w:rFonts w:cs="OpenSans-Bold"/>
          <w:b/>
          <w:bCs/>
          <w:sz w:val="24"/>
          <w:szCs w:val="24"/>
        </w:rPr>
      </w:pPr>
    </w:p>
    <w:p w14:paraId="2AB32BEF" w14:textId="77777777" w:rsidR="00F77309" w:rsidRDefault="00F77309" w:rsidP="00F77309">
      <w:pPr>
        <w:autoSpaceDE w:val="0"/>
        <w:autoSpaceDN w:val="0"/>
        <w:adjustRightInd w:val="0"/>
        <w:spacing w:after="0" w:line="360" w:lineRule="auto"/>
        <w:ind w:right="142"/>
        <w:jc w:val="both"/>
        <w:rPr>
          <w:rFonts w:cs="OpenSans-Bold"/>
          <w:b/>
          <w:bCs/>
          <w:sz w:val="24"/>
          <w:szCs w:val="24"/>
        </w:rPr>
      </w:pPr>
    </w:p>
    <w:p w14:paraId="36A92CD1" w14:textId="77777777" w:rsidR="00F77309" w:rsidRDefault="00F77309" w:rsidP="00F77309">
      <w:pPr>
        <w:autoSpaceDE w:val="0"/>
        <w:autoSpaceDN w:val="0"/>
        <w:adjustRightInd w:val="0"/>
        <w:spacing w:after="0" w:line="360" w:lineRule="auto"/>
        <w:ind w:right="142"/>
        <w:jc w:val="both"/>
        <w:rPr>
          <w:rFonts w:cs="OpenSans-Bold"/>
          <w:b/>
          <w:bCs/>
          <w:sz w:val="24"/>
          <w:szCs w:val="24"/>
        </w:rPr>
      </w:pPr>
    </w:p>
    <w:p w14:paraId="13292239" w14:textId="77777777" w:rsidR="00F77309" w:rsidRDefault="00F77309" w:rsidP="00F77309">
      <w:pPr>
        <w:autoSpaceDE w:val="0"/>
        <w:autoSpaceDN w:val="0"/>
        <w:adjustRightInd w:val="0"/>
        <w:spacing w:after="0" w:line="360" w:lineRule="auto"/>
        <w:ind w:right="142"/>
        <w:jc w:val="both"/>
        <w:rPr>
          <w:rFonts w:cs="OpenSans-Bold"/>
          <w:b/>
          <w:bCs/>
          <w:sz w:val="24"/>
          <w:szCs w:val="24"/>
        </w:rPr>
      </w:pPr>
    </w:p>
    <w:p w14:paraId="2C12A572" w14:textId="77777777" w:rsidR="00F77309" w:rsidRDefault="00F77309" w:rsidP="00F77309">
      <w:pPr>
        <w:autoSpaceDE w:val="0"/>
        <w:autoSpaceDN w:val="0"/>
        <w:adjustRightInd w:val="0"/>
        <w:spacing w:after="0" w:line="360" w:lineRule="auto"/>
        <w:ind w:right="142"/>
        <w:jc w:val="both"/>
        <w:rPr>
          <w:rFonts w:cs="OpenSans-Bold"/>
          <w:b/>
          <w:bCs/>
          <w:sz w:val="24"/>
          <w:szCs w:val="24"/>
        </w:rPr>
      </w:pPr>
    </w:p>
    <w:p w14:paraId="6261DDDB" w14:textId="77777777" w:rsidR="00F77309" w:rsidRPr="00E300DC" w:rsidRDefault="00F77309" w:rsidP="00F77309">
      <w:pPr>
        <w:autoSpaceDE w:val="0"/>
        <w:autoSpaceDN w:val="0"/>
        <w:adjustRightInd w:val="0"/>
        <w:spacing w:after="0" w:line="360" w:lineRule="auto"/>
        <w:ind w:right="142"/>
        <w:jc w:val="both"/>
        <w:rPr>
          <w:rFonts w:cs="OpenSans"/>
          <w:sz w:val="24"/>
          <w:szCs w:val="24"/>
        </w:rPr>
      </w:pPr>
      <w:r w:rsidRPr="00E300DC">
        <w:rPr>
          <w:rFonts w:cs="OpenSans-Bold"/>
          <w:b/>
          <w:bCs/>
          <w:sz w:val="24"/>
          <w:szCs w:val="24"/>
        </w:rPr>
        <w:lastRenderedPageBreak/>
        <w:t xml:space="preserve">Desinfeção com lixívia </w:t>
      </w:r>
      <w:r w:rsidRPr="00E300DC">
        <w:rPr>
          <w:rFonts w:cs="OpenSans-Bold"/>
          <w:b/>
          <w:bCs/>
          <w:sz w:val="24"/>
          <w:szCs w:val="24"/>
          <w:u w:val="single"/>
        </w:rPr>
        <w:t>das superfícies comuns</w:t>
      </w:r>
      <w:r w:rsidRPr="00E300DC">
        <w:rPr>
          <w:rFonts w:cs="OpenSans-Bold"/>
          <w:b/>
          <w:bCs/>
          <w:sz w:val="24"/>
          <w:szCs w:val="24"/>
        </w:rPr>
        <w:t xml:space="preserve">: </w:t>
      </w:r>
      <w:r w:rsidRPr="00E300DC">
        <w:rPr>
          <w:rFonts w:cs="OpenSans"/>
          <w:sz w:val="24"/>
          <w:szCs w:val="24"/>
        </w:rPr>
        <w:t xml:space="preserve">lixívia a 5% de cloro livre na forma original, na </w:t>
      </w:r>
      <w:r w:rsidRPr="00E300DC">
        <w:rPr>
          <w:rFonts w:cs="OpenSans"/>
          <w:b/>
          <w:sz w:val="24"/>
          <w:szCs w:val="24"/>
        </w:rPr>
        <w:t>diluição de 1/100</w:t>
      </w:r>
      <w:r w:rsidRPr="00E300DC">
        <w:rPr>
          <w:rFonts w:cs="OpenSans"/>
          <w:sz w:val="24"/>
          <w:szCs w:val="24"/>
        </w:rPr>
        <w:t xml:space="preserve"> ou seja, 1 parte de lixívia em 99 partes iguais de água:</w:t>
      </w:r>
    </w:p>
    <w:p w14:paraId="5F88F36C" w14:textId="77777777" w:rsidR="00F77309" w:rsidRDefault="00F77309" w:rsidP="00F77309">
      <w:pPr>
        <w:autoSpaceDE w:val="0"/>
        <w:autoSpaceDN w:val="0"/>
        <w:adjustRightInd w:val="0"/>
        <w:spacing w:after="0" w:line="240" w:lineRule="auto"/>
        <w:rPr>
          <w:rFonts w:ascii="OpenSans" w:hAnsi="OpenSans" w:cs="OpenSans"/>
          <w:sz w:val="20"/>
          <w:szCs w:val="20"/>
        </w:rPr>
      </w:pPr>
    </w:p>
    <w:p w14:paraId="23EF6069" w14:textId="77777777" w:rsidR="00F77309" w:rsidRDefault="00F77309" w:rsidP="00F77309">
      <w:pPr>
        <w:autoSpaceDE w:val="0"/>
        <w:autoSpaceDN w:val="0"/>
        <w:adjustRightInd w:val="0"/>
        <w:spacing w:after="0" w:line="240" w:lineRule="auto"/>
        <w:rPr>
          <w:rFonts w:ascii="OpenSans" w:hAnsi="OpenSans" w:cs="OpenSans"/>
          <w:sz w:val="20"/>
          <w:szCs w:val="20"/>
        </w:rPr>
      </w:pPr>
    </w:p>
    <w:p w14:paraId="31525E62" w14:textId="77777777" w:rsidR="00F77309" w:rsidRDefault="00F77309" w:rsidP="00F77309">
      <w:pPr>
        <w:autoSpaceDE w:val="0"/>
        <w:autoSpaceDN w:val="0"/>
        <w:adjustRightInd w:val="0"/>
        <w:spacing w:after="0" w:line="240" w:lineRule="auto"/>
        <w:rPr>
          <w:rFonts w:ascii="OpenSans" w:hAnsi="OpenSans" w:cs="OpenSans"/>
          <w:sz w:val="20"/>
          <w:szCs w:val="20"/>
        </w:rPr>
      </w:pPr>
    </w:p>
    <w:p w14:paraId="3FFB9EF5" w14:textId="77777777" w:rsidR="00F77309" w:rsidRDefault="00F77309" w:rsidP="00F77309">
      <w:pPr>
        <w:autoSpaceDE w:val="0"/>
        <w:autoSpaceDN w:val="0"/>
        <w:adjustRightInd w:val="0"/>
        <w:spacing w:after="0" w:line="240" w:lineRule="auto"/>
        <w:rPr>
          <w:rFonts w:ascii="OpenSans" w:hAnsi="OpenSans" w:cs="OpenSans"/>
          <w:sz w:val="20"/>
          <w:szCs w:val="20"/>
        </w:rPr>
      </w:pPr>
      <w:r>
        <w:rPr>
          <w:noProof/>
        </w:rPr>
        <w:drawing>
          <wp:inline distT="0" distB="0" distL="0" distR="0" wp14:anchorId="164080CB" wp14:editId="43999FE5">
            <wp:extent cx="6210935" cy="4056380"/>
            <wp:effectExtent l="0" t="0" r="0" b="127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405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0DF02D" w14:textId="77777777" w:rsidR="00F77309" w:rsidRDefault="00F77309" w:rsidP="00F77309">
      <w:pPr>
        <w:autoSpaceDE w:val="0"/>
        <w:autoSpaceDN w:val="0"/>
        <w:adjustRightInd w:val="0"/>
        <w:spacing w:after="0" w:line="240" w:lineRule="auto"/>
        <w:rPr>
          <w:rFonts w:ascii="OpenSans" w:hAnsi="OpenSans" w:cs="OpenSans"/>
          <w:sz w:val="20"/>
          <w:szCs w:val="20"/>
        </w:rPr>
      </w:pPr>
    </w:p>
    <w:p w14:paraId="38C3B9A7" w14:textId="77777777" w:rsidR="00F77309" w:rsidRDefault="00F77309" w:rsidP="00F77309">
      <w:pPr>
        <w:autoSpaceDE w:val="0"/>
        <w:autoSpaceDN w:val="0"/>
        <w:adjustRightInd w:val="0"/>
        <w:spacing w:after="0" w:line="240" w:lineRule="auto"/>
        <w:rPr>
          <w:rFonts w:ascii="OpenSans" w:hAnsi="OpenSans" w:cs="OpenSans"/>
          <w:sz w:val="20"/>
          <w:szCs w:val="20"/>
        </w:rPr>
      </w:pPr>
    </w:p>
    <w:p w14:paraId="47B60433" w14:textId="77777777" w:rsidR="00F77309" w:rsidRDefault="00F77309" w:rsidP="00F77309">
      <w:pPr>
        <w:autoSpaceDE w:val="0"/>
        <w:autoSpaceDN w:val="0"/>
        <w:adjustRightInd w:val="0"/>
        <w:spacing w:after="0" w:line="240" w:lineRule="auto"/>
        <w:rPr>
          <w:rFonts w:ascii="OpenSans" w:hAnsi="OpenSans" w:cs="OpenSans"/>
          <w:sz w:val="20"/>
          <w:szCs w:val="20"/>
        </w:rPr>
      </w:pPr>
    </w:p>
    <w:p w14:paraId="2CCBEBC6" w14:textId="77777777" w:rsidR="00F77309" w:rsidRDefault="00F77309" w:rsidP="00F77309">
      <w:pPr>
        <w:autoSpaceDE w:val="0"/>
        <w:autoSpaceDN w:val="0"/>
        <w:adjustRightInd w:val="0"/>
        <w:spacing w:after="0" w:line="240" w:lineRule="auto"/>
        <w:rPr>
          <w:rFonts w:ascii="OpenSans" w:hAnsi="OpenSans" w:cs="OpenSans"/>
          <w:sz w:val="20"/>
          <w:szCs w:val="20"/>
        </w:rPr>
      </w:pPr>
    </w:p>
    <w:p w14:paraId="2620DD34" w14:textId="77777777" w:rsidR="00F77309" w:rsidRDefault="00F77309" w:rsidP="00F77309">
      <w:pPr>
        <w:autoSpaceDE w:val="0"/>
        <w:autoSpaceDN w:val="0"/>
        <w:adjustRightInd w:val="0"/>
        <w:spacing w:after="0" w:line="240" w:lineRule="auto"/>
        <w:rPr>
          <w:rFonts w:ascii="OpenSans" w:hAnsi="OpenSans" w:cs="OpenSans"/>
          <w:sz w:val="20"/>
          <w:szCs w:val="20"/>
        </w:rPr>
      </w:pPr>
    </w:p>
    <w:p w14:paraId="55D2D84D" w14:textId="77777777" w:rsidR="00F77309" w:rsidRDefault="00F77309" w:rsidP="00F77309">
      <w:pPr>
        <w:autoSpaceDE w:val="0"/>
        <w:autoSpaceDN w:val="0"/>
        <w:adjustRightInd w:val="0"/>
        <w:spacing w:after="0" w:line="240" w:lineRule="auto"/>
        <w:rPr>
          <w:rFonts w:ascii="OpenSans" w:hAnsi="OpenSans" w:cs="OpenSans"/>
          <w:sz w:val="20"/>
          <w:szCs w:val="20"/>
        </w:rPr>
      </w:pPr>
    </w:p>
    <w:p w14:paraId="14C0D598" w14:textId="77777777" w:rsidR="00F77309" w:rsidRDefault="00F77309" w:rsidP="00F77309">
      <w:pPr>
        <w:autoSpaceDE w:val="0"/>
        <w:autoSpaceDN w:val="0"/>
        <w:adjustRightInd w:val="0"/>
        <w:spacing w:after="0" w:line="240" w:lineRule="auto"/>
        <w:rPr>
          <w:rFonts w:ascii="OpenSans" w:hAnsi="OpenSans" w:cs="OpenSans"/>
          <w:sz w:val="20"/>
          <w:szCs w:val="20"/>
        </w:rPr>
      </w:pPr>
    </w:p>
    <w:p w14:paraId="44CEF6F8" w14:textId="77777777" w:rsidR="00F77309" w:rsidRDefault="00F77309" w:rsidP="00F77309">
      <w:pPr>
        <w:autoSpaceDE w:val="0"/>
        <w:autoSpaceDN w:val="0"/>
        <w:adjustRightInd w:val="0"/>
        <w:spacing w:after="0" w:line="240" w:lineRule="auto"/>
        <w:rPr>
          <w:rFonts w:ascii="OpenSans" w:hAnsi="OpenSans" w:cs="OpenSans"/>
          <w:sz w:val="20"/>
          <w:szCs w:val="20"/>
        </w:rPr>
      </w:pPr>
    </w:p>
    <w:p w14:paraId="52E55E43" w14:textId="77777777" w:rsidR="00F77309" w:rsidRDefault="00F77309" w:rsidP="00F77309">
      <w:pPr>
        <w:autoSpaceDE w:val="0"/>
        <w:autoSpaceDN w:val="0"/>
        <w:adjustRightInd w:val="0"/>
        <w:spacing w:after="0" w:line="240" w:lineRule="auto"/>
        <w:rPr>
          <w:rFonts w:ascii="OpenSans" w:hAnsi="OpenSans" w:cs="OpenSans"/>
          <w:sz w:val="20"/>
          <w:szCs w:val="20"/>
        </w:rPr>
      </w:pPr>
    </w:p>
    <w:p w14:paraId="445E05D5" w14:textId="77777777" w:rsidR="00F77309" w:rsidRDefault="00F77309" w:rsidP="00F77309">
      <w:pPr>
        <w:autoSpaceDE w:val="0"/>
        <w:autoSpaceDN w:val="0"/>
        <w:adjustRightInd w:val="0"/>
        <w:spacing w:after="0" w:line="240" w:lineRule="auto"/>
        <w:rPr>
          <w:rFonts w:ascii="OpenSans" w:hAnsi="OpenSans" w:cs="OpenSans"/>
          <w:sz w:val="20"/>
          <w:szCs w:val="20"/>
        </w:rPr>
      </w:pPr>
    </w:p>
    <w:p w14:paraId="66129FE2" w14:textId="77777777" w:rsidR="00F77309" w:rsidRDefault="00F77309" w:rsidP="00F77309">
      <w:pPr>
        <w:autoSpaceDE w:val="0"/>
        <w:autoSpaceDN w:val="0"/>
        <w:adjustRightInd w:val="0"/>
        <w:spacing w:after="0" w:line="240" w:lineRule="auto"/>
        <w:rPr>
          <w:rFonts w:ascii="OpenSans" w:hAnsi="OpenSans" w:cs="OpenSans"/>
          <w:sz w:val="20"/>
          <w:szCs w:val="20"/>
        </w:rPr>
      </w:pPr>
    </w:p>
    <w:p w14:paraId="738C8354" w14:textId="77777777" w:rsidR="00F77309" w:rsidRDefault="00F77309" w:rsidP="00F77309">
      <w:pPr>
        <w:autoSpaceDE w:val="0"/>
        <w:autoSpaceDN w:val="0"/>
        <w:adjustRightInd w:val="0"/>
        <w:spacing w:after="0" w:line="240" w:lineRule="auto"/>
        <w:rPr>
          <w:rFonts w:ascii="OpenSans" w:hAnsi="OpenSans" w:cs="OpenSans"/>
          <w:sz w:val="20"/>
          <w:szCs w:val="20"/>
        </w:rPr>
      </w:pPr>
    </w:p>
    <w:p w14:paraId="709732BC" w14:textId="77777777" w:rsidR="00F77309" w:rsidRDefault="00F77309" w:rsidP="00F77309">
      <w:pPr>
        <w:autoSpaceDE w:val="0"/>
        <w:autoSpaceDN w:val="0"/>
        <w:adjustRightInd w:val="0"/>
        <w:spacing w:after="0" w:line="240" w:lineRule="auto"/>
        <w:rPr>
          <w:rFonts w:ascii="OpenSans" w:hAnsi="OpenSans" w:cs="OpenSans"/>
          <w:sz w:val="20"/>
          <w:szCs w:val="20"/>
        </w:rPr>
      </w:pPr>
    </w:p>
    <w:p w14:paraId="738254FF" w14:textId="77777777" w:rsidR="00F77309" w:rsidRDefault="00F77309" w:rsidP="00F77309">
      <w:pPr>
        <w:autoSpaceDE w:val="0"/>
        <w:autoSpaceDN w:val="0"/>
        <w:adjustRightInd w:val="0"/>
        <w:spacing w:after="0" w:line="240" w:lineRule="auto"/>
        <w:rPr>
          <w:rFonts w:ascii="OpenSans" w:hAnsi="OpenSans" w:cs="OpenSans"/>
          <w:sz w:val="20"/>
          <w:szCs w:val="20"/>
        </w:rPr>
      </w:pPr>
    </w:p>
    <w:p w14:paraId="6A03C0D5" w14:textId="77777777" w:rsidR="00F77309" w:rsidRDefault="00F77309" w:rsidP="00F77309">
      <w:pPr>
        <w:autoSpaceDE w:val="0"/>
        <w:autoSpaceDN w:val="0"/>
        <w:adjustRightInd w:val="0"/>
        <w:spacing w:after="0" w:line="240" w:lineRule="auto"/>
        <w:rPr>
          <w:rFonts w:ascii="OpenSans" w:hAnsi="OpenSans" w:cs="OpenSans"/>
          <w:sz w:val="20"/>
          <w:szCs w:val="20"/>
        </w:rPr>
      </w:pPr>
    </w:p>
    <w:p w14:paraId="2D099182" w14:textId="77777777" w:rsidR="00F77309" w:rsidRDefault="00F77309" w:rsidP="00F77309">
      <w:pPr>
        <w:autoSpaceDE w:val="0"/>
        <w:autoSpaceDN w:val="0"/>
        <w:adjustRightInd w:val="0"/>
        <w:spacing w:after="0" w:line="240" w:lineRule="auto"/>
        <w:rPr>
          <w:rFonts w:ascii="OpenSans" w:hAnsi="OpenSans" w:cs="OpenSans"/>
          <w:sz w:val="20"/>
          <w:szCs w:val="20"/>
        </w:rPr>
      </w:pPr>
    </w:p>
    <w:p w14:paraId="631FF1CE" w14:textId="77777777" w:rsidR="00F77309" w:rsidRDefault="00F77309" w:rsidP="00F77309">
      <w:pPr>
        <w:autoSpaceDE w:val="0"/>
        <w:autoSpaceDN w:val="0"/>
        <w:adjustRightInd w:val="0"/>
        <w:spacing w:after="0" w:line="240" w:lineRule="auto"/>
        <w:rPr>
          <w:rFonts w:ascii="OpenSans" w:hAnsi="OpenSans" w:cs="OpenSans"/>
          <w:sz w:val="20"/>
          <w:szCs w:val="20"/>
        </w:rPr>
      </w:pPr>
    </w:p>
    <w:p w14:paraId="5B8C53E9" w14:textId="77777777" w:rsidR="00F77309" w:rsidRDefault="00F77309" w:rsidP="00F77309">
      <w:pPr>
        <w:autoSpaceDE w:val="0"/>
        <w:autoSpaceDN w:val="0"/>
        <w:adjustRightInd w:val="0"/>
        <w:spacing w:after="0" w:line="240" w:lineRule="auto"/>
        <w:rPr>
          <w:rFonts w:ascii="OpenSans" w:hAnsi="OpenSans" w:cs="OpenSans"/>
          <w:sz w:val="20"/>
          <w:szCs w:val="20"/>
        </w:rPr>
      </w:pPr>
    </w:p>
    <w:p w14:paraId="317BF6F3" w14:textId="77777777" w:rsidR="00F77309" w:rsidRPr="00521C35" w:rsidRDefault="00F77309" w:rsidP="00F77309">
      <w:pPr>
        <w:autoSpaceDE w:val="0"/>
        <w:autoSpaceDN w:val="0"/>
        <w:adjustRightInd w:val="0"/>
        <w:spacing w:after="0" w:line="240" w:lineRule="auto"/>
        <w:rPr>
          <w:rFonts w:ascii="OpenSans" w:hAnsi="OpenSans" w:cs="OpenSans"/>
          <w:sz w:val="20"/>
          <w:szCs w:val="20"/>
        </w:rPr>
      </w:pPr>
    </w:p>
    <w:p w14:paraId="7BBD91EE" w14:textId="77777777" w:rsidR="00F77309" w:rsidRDefault="00F77309" w:rsidP="00F77309">
      <w:pPr>
        <w:pStyle w:val="Default"/>
        <w:spacing w:line="360" w:lineRule="auto"/>
        <w:jc w:val="center"/>
        <w:rPr>
          <w:rFonts w:asciiTheme="minorHAnsi" w:hAnsiTheme="minorHAnsi" w:cstheme="minorHAnsi"/>
          <w:b/>
          <w:bCs/>
          <w:color w:val="2F5496" w:themeColor="accent1" w:themeShade="BF"/>
          <w:sz w:val="28"/>
          <w:szCs w:val="28"/>
        </w:rPr>
      </w:pPr>
    </w:p>
    <w:p w14:paraId="32944681" w14:textId="77777777" w:rsidR="00F77309" w:rsidRDefault="00F77309" w:rsidP="00F77309">
      <w:pPr>
        <w:pStyle w:val="Default"/>
        <w:spacing w:line="360" w:lineRule="auto"/>
        <w:jc w:val="center"/>
        <w:rPr>
          <w:rFonts w:asciiTheme="minorHAnsi" w:hAnsiTheme="minorHAnsi" w:cstheme="minorHAnsi"/>
          <w:b/>
          <w:bCs/>
          <w:color w:val="2F5496" w:themeColor="accent1" w:themeShade="BF"/>
          <w:sz w:val="28"/>
          <w:szCs w:val="28"/>
        </w:rPr>
      </w:pPr>
    </w:p>
    <w:p w14:paraId="7D61A431" w14:textId="77777777" w:rsidR="00F77309" w:rsidRDefault="00F77309" w:rsidP="00F77309">
      <w:pPr>
        <w:rPr>
          <w:rFonts w:cstheme="minorHAnsi"/>
          <w:b/>
          <w:bCs/>
          <w:color w:val="2F5496" w:themeColor="accent1" w:themeShade="BF"/>
          <w:sz w:val="28"/>
          <w:szCs w:val="28"/>
        </w:rPr>
      </w:pPr>
      <w:r>
        <w:rPr>
          <w:rFonts w:cstheme="minorHAnsi"/>
          <w:b/>
          <w:bCs/>
          <w:color w:val="2F5496" w:themeColor="accent1" w:themeShade="BF"/>
          <w:sz w:val="28"/>
          <w:szCs w:val="28"/>
        </w:rPr>
        <w:br w:type="page"/>
      </w:r>
    </w:p>
    <w:p w14:paraId="25E4EA22" w14:textId="77777777" w:rsidR="00F77309" w:rsidRDefault="00F77309" w:rsidP="00F77309">
      <w:pPr>
        <w:pStyle w:val="Default"/>
        <w:spacing w:line="360" w:lineRule="auto"/>
        <w:jc w:val="center"/>
        <w:rPr>
          <w:rFonts w:asciiTheme="minorHAnsi" w:hAnsiTheme="minorHAnsi" w:cstheme="minorHAnsi"/>
          <w:b/>
          <w:bCs/>
          <w:color w:val="2F5496" w:themeColor="accent1" w:themeShade="BF"/>
          <w:sz w:val="28"/>
          <w:szCs w:val="28"/>
        </w:rPr>
      </w:pPr>
      <w:r w:rsidRPr="00F444C5">
        <w:rPr>
          <w:rFonts w:asciiTheme="minorHAnsi" w:hAnsiTheme="minorHAnsi" w:cstheme="minorHAnsi"/>
          <w:b/>
          <w:bCs/>
          <w:color w:val="2F5496" w:themeColor="accent1" w:themeShade="BF"/>
          <w:sz w:val="28"/>
          <w:szCs w:val="28"/>
        </w:rPr>
        <w:lastRenderedPageBreak/>
        <w:t xml:space="preserve">ANEXO </w:t>
      </w:r>
      <w:r>
        <w:rPr>
          <w:rFonts w:asciiTheme="minorHAnsi" w:hAnsiTheme="minorHAnsi" w:cstheme="minorHAnsi"/>
          <w:b/>
          <w:bCs/>
          <w:color w:val="2F5496" w:themeColor="accent1" w:themeShade="BF"/>
          <w:sz w:val="28"/>
          <w:szCs w:val="28"/>
        </w:rPr>
        <w:t xml:space="preserve">10 </w:t>
      </w:r>
      <w:r w:rsidRPr="00F444C5">
        <w:rPr>
          <w:rFonts w:asciiTheme="minorHAnsi" w:hAnsiTheme="minorHAnsi" w:cstheme="minorHAnsi"/>
          <w:b/>
          <w:bCs/>
          <w:color w:val="2F5496" w:themeColor="accent1" w:themeShade="BF"/>
          <w:sz w:val="28"/>
          <w:szCs w:val="28"/>
        </w:rPr>
        <w:t>–</w:t>
      </w:r>
      <w:r>
        <w:rPr>
          <w:rFonts w:asciiTheme="minorHAnsi" w:hAnsiTheme="minorHAnsi" w:cstheme="minorHAnsi"/>
          <w:b/>
          <w:bCs/>
          <w:color w:val="2F5496" w:themeColor="accent1" w:themeShade="BF"/>
          <w:sz w:val="28"/>
          <w:szCs w:val="28"/>
        </w:rPr>
        <w:t xml:space="preserve"> INSTRUÇÕES PARA COLOCAR MÁSCARAS E RETIRAR LUVAS</w:t>
      </w:r>
    </w:p>
    <w:p w14:paraId="59F6D76B" w14:textId="77777777" w:rsidR="00F77309" w:rsidRDefault="00F77309" w:rsidP="00F77309">
      <w:pPr>
        <w:pStyle w:val="Default"/>
        <w:spacing w:line="360" w:lineRule="auto"/>
        <w:jc w:val="center"/>
        <w:rPr>
          <w:rFonts w:asciiTheme="minorHAnsi" w:hAnsiTheme="minorHAnsi" w:cstheme="minorHAnsi"/>
          <w:b/>
          <w:bCs/>
          <w:color w:val="2F5496" w:themeColor="accent1" w:themeShade="BF"/>
          <w:sz w:val="28"/>
          <w:szCs w:val="28"/>
        </w:rPr>
      </w:pPr>
    </w:p>
    <w:p w14:paraId="6DB2FF22" w14:textId="77777777" w:rsidR="00F77309" w:rsidRDefault="00F77309" w:rsidP="00F77309">
      <w:pPr>
        <w:pStyle w:val="Default"/>
        <w:spacing w:line="360" w:lineRule="auto"/>
        <w:jc w:val="both"/>
        <w:rPr>
          <w:rFonts w:asciiTheme="minorHAnsi" w:hAnsiTheme="minorHAnsi"/>
          <w:bCs/>
          <w:color w:val="000000" w:themeColor="text1"/>
        </w:rPr>
      </w:pPr>
      <w:r>
        <w:rPr>
          <w:noProof/>
        </w:rPr>
        <w:drawing>
          <wp:inline distT="0" distB="0" distL="0" distR="0" wp14:anchorId="7797FE36" wp14:editId="1D005EA5">
            <wp:extent cx="6210935" cy="4658360"/>
            <wp:effectExtent l="0" t="0" r="0" b="889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465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47BF">
        <w:rPr>
          <w:rFonts w:asciiTheme="minorHAnsi" w:hAnsiTheme="minorHAnsi"/>
          <w:bCs/>
          <w:color w:val="000000" w:themeColor="text1"/>
        </w:rPr>
        <w:t xml:space="preserve"> </w:t>
      </w:r>
    </w:p>
    <w:p w14:paraId="06F29E56" w14:textId="77777777" w:rsidR="00F77309" w:rsidRDefault="00F77309" w:rsidP="00F77309">
      <w:pPr>
        <w:pStyle w:val="Default"/>
        <w:spacing w:line="360" w:lineRule="auto"/>
        <w:jc w:val="both"/>
        <w:rPr>
          <w:rFonts w:asciiTheme="minorHAnsi" w:hAnsiTheme="minorHAnsi"/>
          <w:bCs/>
          <w:color w:val="000000" w:themeColor="text1"/>
        </w:rPr>
      </w:pPr>
    </w:p>
    <w:p w14:paraId="24B0FAC6" w14:textId="77777777" w:rsidR="00F77309" w:rsidRPr="00A00B9B" w:rsidRDefault="00F77309" w:rsidP="00F77309">
      <w:pPr>
        <w:pStyle w:val="Default"/>
        <w:spacing w:line="360" w:lineRule="auto"/>
        <w:jc w:val="both"/>
        <w:rPr>
          <w:rFonts w:asciiTheme="minorHAnsi" w:hAnsiTheme="minorHAnsi"/>
          <w:bCs/>
          <w:color w:val="000000" w:themeColor="text1"/>
        </w:rPr>
      </w:pPr>
      <w:r w:rsidRPr="00A00B9B">
        <w:rPr>
          <w:rFonts w:asciiTheme="minorHAnsi" w:hAnsiTheme="minorHAnsi"/>
          <w:bCs/>
          <w:color w:val="000000" w:themeColor="text1"/>
        </w:rPr>
        <w:t xml:space="preserve">Remover a máscara tocando apenas nos elásticos, lavar de seguida as mãos com água e sabão, durante pelos menos 20 segundos, e realizar a fricção antissética das mãos com solução desinfetante com álcool a 70%, seguindo as orientações da DGS. </w:t>
      </w:r>
    </w:p>
    <w:p w14:paraId="349133E1" w14:textId="77777777" w:rsidR="00F77309" w:rsidRDefault="00F77309" w:rsidP="00F77309">
      <w:pPr>
        <w:pStyle w:val="Default"/>
        <w:spacing w:line="360" w:lineRule="auto"/>
        <w:jc w:val="center"/>
        <w:rPr>
          <w:rFonts w:asciiTheme="minorHAnsi" w:hAnsiTheme="minorHAnsi" w:cstheme="minorHAnsi"/>
          <w:b/>
          <w:bCs/>
          <w:color w:val="2F5496" w:themeColor="accent1" w:themeShade="BF"/>
          <w:sz w:val="28"/>
          <w:szCs w:val="28"/>
        </w:rPr>
      </w:pPr>
    </w:p>
    <w:p w14:paraId="41801030" w14:textId="77777777" w:rsidR="00F77309" w:rsidRDefault="00F77309" w:rsidP="00F77309">
      <w:pPr>
        <w:pStyle w:val="Default"/>
        <w:spacing w:line="360" w:lineRule="auto"/>
        <w:jc w:val="center"/>
        <w:rPr>
          <w:rFonts w:asciiTheme="minorHAnsi" w:hAnsiTheme="minorHAnsi" w:cstheme="minorHAnsi"/>
          <w:b/>
          <w:bCs/>
          <w:color w:val="2F5496" w:themeColor="accent1" w:themeShade="BF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23BB1B0" wp14:editId="371C8D4C">
            <wp:extent cx="6210935" cy="5154930"/>
            <wp:effectExtent l="0" t="0" r="0" b="762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515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F9C5EB" w14:textId="77777777" w:rsidR="00F77309" w:rsidRDefault="00F77309" w:rsidP="00F77309">
      <w:pPr>
        <w:pStyle w:val="Default"/>
        <w:spacing w:line="360" w:lineRule="auto"/>
        <w:jc w:val="center"/>
        <w:rPr>
          <w:rFonts w:asciiTheme="minorHAnsi" w:hAnsiTheme="minorHAnsi" w:cstheme="minorHAnsi"/>
          <w:b/>
          <w:bCs/>
          <w:color w:val="2F5496" w:themeColor="accent1" w:themeShade="BF"/>
          <w:sz w:val="28"/>
          <w:szCs w:val="28"/>
        </w:rPr>
      </w:pPr>
    </w:p>
    <w:p w14:paraId="512AC952" w14:textId="77777777" w:rsidR="00F77309" w:rsidRDefault="00F77309" w:rsidP="00F77309">
      <w:pPr>
        <w:pStyle w:val="Default"/>
        <w:spacing w:line="360" w:lineRule="auto"/>
        <w:jc w:val="center"/>
        <w:rPr>
          <w:rFonts w:asciiTheme="minorHAnsi" w:hAnsiTheme="minorHAnsi" w:cstheme="minorHAnsi"/>
          <w:b/>
          <w:bCs/>
          <w:color w:val="2F5496" w:themeColor="accent1" w:themeShade="BF"/>
          <w:sz w:val="28"/>
          <w:szCs w:val="28"/>
        </w:rPr>
      </w:pPr>
    </w:p>
    <w:p w14:paraId="717A3FC7" w14:textId="77777777" w:rsidR="00F77309" w:rsidRDefault="00F77309" w:rsidP="00F77309">
      <w:pPr>
        <w:pStyle w:val="Default"/>
        <w:spacing w:line="360" w:lineRule="auto"/>
        <w:jc w:val="center"/>
        <w:rPr>
          <w:rFonts w:asciiTheme="minorHAnsi" w:hAnsiTheme="minorHAnsi" w:cstheme="minorHAnsi"/>
          <w:b/>
          <w:bCs/>
          <w:color w:val="2F5496" w:themeColor="accent1" w:themeShade="BF"/>
          <w:sz w:val="28"/>
          <w:szCs w:val="28"/>
        </w:rPr>
      </w:pPr>
    </w:p>
    <w:p w14:paraId="79EDB232" w14:textId="77777777" w:rsidR="00F77309" w:rsidRDefault="00F77309" w:rsidP="00F77309">
      <w:pPr>
        <w:pStyle w:val="Default"/>
        <w:spacing w:line="360" w:lineRule="auto"/>
        <w:jc w:val="center"/>
        <w:rPr>
          <w:rFonts w:asciiTheme="minorHAnsi" w:hAnsiTheme="minorHAnsi" w:cstheme="minorHAnsi"/>
          <w:b/>
          <w:bCs/>
          <w:color w:val="2F5496" w:themeColor="accent1" w:themeShade="BF"/>
          <w:sz w:val="28"/>
          <w:szCs w:val="28"/>
        </w:rPr>
      </w:pPr>
    </w:p>
    <w:p w14:paraId="2EDA2093" w14:textId="77777777" w:rsidR="00F77309" w:rsidRDefault="00F77309" w:rsidP="00F77309">
      <w:pPr>
        <w:pStyle w:val="Default"/>
        <w:spacing w:line="360" w:lineRule="auto"/>
        <w:jc w:val="center"/>
        <w:rPr>
          <w:rFonts w:asciiTheme="minorHAnsi" w:hAnsiTheme="minorHAnsi" w:cstheme="minorHAnsi"/>
          <w:b/>
          <w:bCs/>
          <w:color w:val="2F5496" w:themeColor="accent1" w:themeShade="BF"/>
          <w:sz w:val="28"/>
          <w:szCs w:val="28"/>
        </w:rPr>
      </w:pPr>
    </w:p>
    <w:p w14:paraId="01207D59" w14:textId="77777777" w:rsidR="00F77309" w:rsidRDefault="00F77309" w:rsidP="00F77309">
      <w:pPr>
        <w:pStyle w:val="Default"/>
        <w:spacing w:line="360" w:lineRule="auto"/>
        <w:jc w:val="center"/>
        <w:rPr>
          <w:rFonts w:asciiTheme="minorHAnsi" w:hAnsiTheme="minorHAnsi" w:cstheme="minorHAnsi"/>
          <w:b/>
          <w:bCs/>
          <w:color w:val="2F5496" w:themeColor="accent1" w:themeShade="BF"/>
          <w:sz w:val="28"/>
          <w:szCs w:val="28"/>
        </w:rPr>
      </w:pPr>
    </w:p>
    <w:p w14:paraId="56757FEB" w14:textId="77777777" w:rsidR="00F77309" w:rsidRDefault="00F77309" w:rsidP="00F77309">
      <w:pPr>
        <w:pStyle w:val="Default"/>
        <w:spacing w:line="360" w:lineRule="auto"/>
        <w:jc w:val="center"/>
        <w:rPr>
          <w:rFonts w:asciiTheme="minorHAnsi" w:hAnsiTheme="minorHAnsi" w:cstheme="minorHAnsi"/>
          <w:b/>
          <w:bCs/>
          <w:color w:val="2F5496" w:themeColor="accent1" w:themeShade="BF"/>
          <w:sz w:val="28"/>
          <w:szCs w:val="28"/>
        </w:rPr>
      </w:pPr>
    </w:p>
    <w:p w14:paraId="74B94A3D" w14:textId="77777777" w:rsidR="00F77309" w:rsidRDefault="00F77309" w:rsidP="00F77309">
      <w:pPr>
        <w:pStyle w:val="Default"/>
        <w:spacing w:line="360" w:lineRule="auto"/>
        <w:jc w:val="center"/>
        <w:rPr>
          <w:rFonts w:asciiTheme="minorHAnsi" w:hAnsiTheme="minorHAnsi" w:cstheme="minorHAnsi"/>
          <w:b/>
          <w:bCs/>
          <w:color w:val="2F5496" w:themeColor="accent1" w:themeShade="BF"/>
          <w:sz w:val="28"/>
          <w:szCs w:val="28"/>
        </w:rPr>
      </w:pPr>
    </w:p>
    <w:p w14:paraId="0361F2BC" w14:textId="77777777" w:rsidR="00F77309" w:rsidRDefault="00F77309" w:rsidP="00F77309">
      <w:pPr>
        <w:pStyle w:val="Default"/>
        <w:spacing w:line="360" w:lineRule="auto"/>
        <w:jc w:val="center"/>
        <w:rPr>
          <w:rFonts w:asciiTheme="minorHAnsi" w:hAnsiTheme="minorHAnsi" w:cstheme="minorHAnsi"/>
          <w:b/>
          <w:bCs/>
          <w:color w:val="2F5496" w:themeColor="accent1" w:themeShade="BF"/>
          <w:sz w:val="28"/>
          <w:szCs w:val="28"/>
        </w:rPr>
      </w:pPr>
    </w:p>
    <w:p w14:paraId="5FA9D16A" w14:textId="77777777" w:rsidR="00F77309" w:rsidRDefault="00F77309" w:rsidP="00F77309">
      <w:pPr>
        <w:pStyle w:val="Default"/>
        <w:spacing w:line="360" w:lineRule="auto"/>
        <w:jc w:val="center"/>
        <w:rPr>
          <w:rFonts w:asciiTheme="minorHAnsi" w:hAnsiTheme="minorHAnsi" w:cstheme="minorHAnsi"/>
          <w:b/>
          <w:bCs/>
          <w:color w:val="2F5496" w:themeColor="accent1" w:themeShade="BF"/>
          <w:sz w:val="28"/>
          <w:szCs w:val="28"/>
        </w:rPr>
      </w:pPr>
    </w:p>
    <w:p w14:paraId="10D3B56A" w14:textId="77777777" w:rsidR="00F77309" w:rsidRDefault="00F77309" w:rsidP="00F77309">
      <w:pPr>
        <w:pStyle w:val="Default"/>
        <w:spacing w:line="360" w:lineRule="auto"/>
        <w:jc w:val="center"/>
        <w:rPr>
          <w:rFonts w:asciiTheme="minorHAnsi" w:hAnsiTheme="minorHAnsi" w:cstheme="minorHAnsi"/>
          <w:b/>
          <w:bCs/>
          <w:color w:val="2F5496" w:themeColor="accent1" w:themeShade="BF"/>
          <w:sz w:val="28"/>
          <w:szCs w:val="28"/>
        </w:rPr>
      </w:pPr>
    </w:p>
    <w:p w14:paraId="24E3582F" w14:textId="77777777" w:rsidR="00F77309" w:rsidRDefault="00F77309" w:rsidP="00F77309">
      <w:pPr>
        <w:pStyle w:val="Default"/>
        <w:spacing w:line="360" w:lineRule="auto"/>
        <w:jc w:val="center"/>
        <w:rPr>
          <w:rFonts w:asciiTheme="minorHAnsi" w:hAnsiTheme="minorHAnsi" w:cstheme="minorHAnsi"/>
          <w:b/>
          <w:bCs/>
          <w:color w:val="2F5496" w:themeColor="accent1" w:themeShade="BF"/>
          <w:sz w:val="28"/>
          <w:szCs w:val="28"/>
        </w:rPr>
      </w:pPr>
      <w:r>
        <w:rPr>
          <w:rFonts w:asciiTheme="minorHAnsi" w:hAnsiTheme="minorHAnsi" w:cstheme="minorHAnsi"/>
          <w:b/>
          <w:bCs/>
          <w:color w:val="2F5496" w:themeColor="accent1" w:themeShade="BF"/>
          <w:sz w:val="28"/>
          <w:szCs w:val="28"/>
        </w:rPr>
        <w:lastRenderedPageBreak/>
        <w:t>ANEXO 11 –</w:t>
      </w:r>
      <w:r w:rsidRPr="00F444C5">
        <w:rPr>
          <w:rFonts w:asciiTheme="minorHAnsi" w:hAnsiTheme="minorHAnsi" w:cstheme="minorHAnsi"/>
          <w:b/>
          <w:bCs/>
          <w:color w:val="2F5496" w:themeColor="accent1" w:themeShade="BF"/>
          <w:sz w:val="28"/>
          <w:szCs w:val="28"/>
        </w:rPr>
        <w:t xml:space="preserve"> </w:t>
      </w:r>
      <w:r>
        <w:rPr>
          <w:rFonts w:asciiTheme="minorHAnsi" w:hAnsiTheme="minorHAnsi" w:cstheme="minorHAnsi"/>
          <w:b/>
          <w:bCs/>
          <w:color w:val="2F5496" w:themeColor="accent1" w:themeShade="BF"/>
          <w:sz w:val="28"/>
          <w:szCs w:val="28"/>
        </w:rPr>
        <w:t>CONTEÚDO PARA INSTRUÇÕES BREVES</w:t>
      </w:r>
      <w:r w:rsidRPr="00F444C5">
        <w:rPr>
          <w:rFonts w:asciiTheme="minorHAnsi" w:hAnsiTheme="minorHAnsi" w:cstheme="minorHAnsi"/>
          <w:b/>
          <w:bCs/>
          <w:color w:val="2F5496" w:themeColor="accent1" w:themeShade="BF"/>
          <w:sz w:val="28"/>
          <w:szCs w:val="28"/>
        </w:rPr>
        <w:t xml:space="preserve"> A AFIXAR EM OBRA</w:t>
      </w:r>
    </w:p>
    <w:p w14:paraId="40BAD126" w14:textId="77777777" w:rsidR="00F77309" w:rsidRDefault="00F77309" w:rsidP="00F77309">
      <w:pPr>
        <w:pStyle w:val="Default"/>
        <w:spacing w:line="360" w:lineRule="auto"/>
        <w:jc w:val="center"/>
        <w:rPr>
          <w:rFonts w:asciiTheme="minorHAnsi" w:hAnsiTheme="minorHAnsi" w:cstheme="minorHAnsi"/>
          <w:b/>
          <w:bCs/>
          <w:color w:val="2F5496" w:themeColor="accent1" w:themeShade="BF"/>
          <w:sz w:val="28"/>
          <w:szCs w:val="28"/>
        </w:rPr>
      </w:pPr>
    </w:p>
    <w:p w14:paraId="59F682FC" w14:textId="77777777" w:rsidR="00F77309" w:rsidRPr="00A34BCC" w:rsidRDefault="00F77309" w:rsidP="00F77309">
      <w:pPr>
        <w:autoSpaceDE w:val="0"/>
        <w:autoSpaceDN w:val="0"/>
        <w:adjustRightInd w:val="0"/>
        <w:spacing w:after="0" w:line="240" w:lineRule="auto"/>
        <w:rPr>
          <w:rFonts w:cs="Arial Narrow"/>
          <w:b/>
          <w:color w:val="2F5496" w:themeColor="accent1" w:themeShade="BF"/>
          <w:sz w:val="32"/>
          <w:szCs w:val="32"/>
        </w:rPr>
      </w:pPr>
      <w:r w:rsidRPr="00A34BCC">
        <w:rPr>
          <w:rFonts w:cs="Arial Narrow"/>
          <w:b/>
          <w:color w:val="2F5496" w:themeColor="accent1" w:themeShade="BF"/>
          <w:sz w:val="32"/>
          <w:szCs w:val="32"/>
        </w:rPr>
        <w:t>Transporte Coletivo</w:t>
      </w:r>
    </w:p>
    <w:p w14:paraId="610BD1C4" w14:textId="77777777" w:rsidR="00F77309" w:rsidRDefault="00F77309" w:rsidP="00F77309">
      <w:pPr>
        <w:autoSpaceDE w:val="0"/>
        <w:autoSpaceDN w:val="0"/>
        <w:adjustRightInd w:val="0"/>
        <w:spacing w:after="0" w:line="240" w:lineRule="auto"/>
        <w:rPr>
          <w:rFonts w:ascii="Arial Narrow" w:hAnsi="Arial Narrow" w:cs="Arial Narrow"/>
          <w:sz w:val="36"/>
          <w:szCs w:val="36"/>
        </w:rPr>
      </w:pPr>
    </w:p>
    <w:p w14:paraId="1D7B2C57" w14:textId="77777777" w:rsidR="00F77309" w:rsidRPr="00A34BCC" w:rsidRDefault="00F77309" w:rsidP="00F77309">
      <w:pPr>
        <w:autoSpaceDE w:val="0"/>
        <w:autoSpaceDN w:val="0"/>
        <w:adjustRightInd w:val="0"/>
        <w:spacing w:after="0" w:line="360" w:lineRule="auto"/>
        <w:jc w:val="both"/>
        <w:rPr>
          <w:rFonts w:ascii="ArialNarrow" w:hAnsi="ArialNarrow" w:cs="ArialNarrow"/>
          <w:b/>
        </w:rPr>
      </w:pPr>
      <w:r w:rsidRPr="00A34BCC">
        <w:rPr>
          <w:rFonts w:ascii="ArialNarrow" w:hAnsi="ArialNarrow" w:cs="ArialNarrow"/>
          <w:b/>
        </w:rPr>
        <w:t xml:space="preserve">1. Desinfetar a viatura </w:t>
      </w:r>
      <w:r>
        <w:rPr>
          <w:rFonts w:ascii="ArialNarrow" w:hAnsi="ArialNarrow" w:cs="ArialNarrow"/>
          <w:b/>
        </w:rPr>
        <w:t>antes da primeira utilização</w:t>
      </w:r>
    </w:p>
    <w:p w14:paraId="1960BACF" w14:textId="77777777" w:rsidR="00F77309" w:rsidRPr="00A34BCC" w:rsidRDefault="00F77309" w:rsidP="00F77309">
      <w:pPr>
        <w:autoSpaceDE w:val="0"/>
        <w:autoSpaceDN w:val="0"/>
        <w:adjustRightInd w:val="0"/>
        <w:spacing w:after="0" w:line="360" w:lineRule="auto"/>
        <w:jc w:val="both"/>
        <w:rPr>
          <w:rFonts w:ascii="ArialNarrow" w:hAnsi="ArialNarrow" w:cs="ArialNarrow"/>
          <w:b/>
        </w:rPr>
      </w:pPr>
      <w:r w:rsidRPr="00A34BCC">
        <w:rPr>
          <w:rFonts w:ascii="ArialNarrow" w:hAnsi="ArialNarrow" w:cs="ArialNarrow"/>
          <w:b/>
        </w:rPr>
        <w:t xml:space="preserve">2. </w:t>
      </w:r>
      <w:r>
        <w:rPr>
          <w:rFonts w:ascii="ArialNarrow" w:hAnsi="ArialNarrow" w:cs="ArialNarrow"/>
          <w:b/>
        </w:rPr>
        <w:t>Assegurar h</w:t>
      </w:r>
      <w:r w:rsidRPr="00A34BCC">
        <w:rPr>
          <w:rFonts w:ascii="ArialNarrow" w:hAnsi="ArialNarrow" w:cs="ArialNarrow"/>
          <w:b/>
        </w:rPr>
        <w:t>igiene pessoal dos utilizadores antes de entrar na viatura</w:t>
      </w:r>
    </w:p>
    <w:p w14:paraId="2EEB4954" w14:textId="77777777" w:rsidR="00F77309" w:rsidRPr="00A34BCC" w:rsidRDefault="00F77309" w:rsidP="00F77309">
      <w:pPr>
        <w:autoSpaceDE w:val="0"/>
        <w:autoSpaceDN w:val="0"/>
        <w:adjustRightInd w:val="0"/>
        <w:spacing w:after="0" w:line="360" w:lineRule="auto"/>
        <w:jc w:val="both"/>
        <w:rPr>
          <w:rFonts w:ascii="ArialNarrow" w:hAnsi="ArialNarrow" w:cs="ArialNarrow"/>
          <w:b/>
        </w:rPr>
      </w:pPr>
      <w:r w:rsidRPr="00A34BCC">
        <w:rPr>
          <w:rFonts w:ascii="ArialNarrow" w:hAnsi="ArialNarrow" w:cs="ArialNarrow"/>
          <w:b/>
        </w:rPr>
        <w:t>3. Utilizar de proteção das vias respiratórias durante o transporte (m</w:t>
      </w:r>
      <w:r>
        <w:rPr>
          <w:rFonts w:ascii="ArialNarrow" w:hAnsi="ArialNarrow" w:cs="ArialNarrow"/>
          <w:b/>
        </w:rPr>
        <w:t>á</w:t>
      </w:r>
      <w:r w:rsidRPr="00A34BCC">
        <w:rPr>
          <w:rFonts w:ascii="ArialNarrow" w:hAnsi="ArialNarrow" w:cs="ArialNarrow"/>
          <w:b/>
        </w:rPr>
        <w:t>scara)</w:t>
      </w:r>
    </w:p>
    <w:p w14:paraId="1368E2DA" w14:textId="77777777" w:rsidR="00F77309" w:rsidRPr="00A34BCC" w:rsidRDefault="00F77309" w:rsidP="00F77309">
      <w:pPr>
        <w:autoSpaceDE w:val="0"/>
        <w:autoSpaceDN w:val="0"/>
        <w:adjustRightInd w:val="0"/>
        <w:spacing w:after="0" w:line="360" w:lineRule="auto"/>
        <w:jc w:val="both"/>
        <w:rPr>
          <w:rFonts w:ascii="ArialNarrow" w:hAnsi="ArialNarrow" w:cs="ArialNarrow"/>
          <w:b/>
        </w:rPr>
      </w:pPr>
      <w:r w:rsidRPr="00A34BCC">
        <w:rPr>
          <w:rFonts w:ascii="ArialNarrow" w:hAnsi="ArialNarrow" w:cs="ArialNarrow"/>
          <w:b/>
        </w:rPr>
        <w:t xml:space="preserve">4. Viatura só pode arrancar com </w:t>
      </w:r>
      <w:r>
        <w:rPr>
          <w:rFonts w:ascii="ArialNarrow" w:hAnsi="ArialNarrow" w:cs="ArialNarrow"/>
          <w:b/>
        </w:rPr>
        <w:t>2</w:t>
      </w:r>
      <w:r w:rsidRPr="00A34BCC">
        <w:rPr>
          <w:rFonts w:ascii="ArialNarrow" w:hAnsi="ArialNarrow" w:cs="ArialNarrow"/>
          <w:b/>
        </w:rPr>
        <w:t>/3 da sua capacidade</w:t>
      </w:r>
    </w:p>
    <w:p w14:paraId="39D375AD" w14:textId="77777777" w:rsidR="00F77309" w:rsidRPr="00A34BCC" w:rsidRDefault="00F77309" w:rsidP="00F77309">
      <w:pPr>
        <w:autoSpaceDE w:val="0"/>
        <w:autoSpaceDN w:val="0"/>
        <w:adjustRightInd w:val="0"/>
        <w:spacing w:after="0" w:line="360" w:lineRule="auto"/>
        <w:jc w:val="both"/>
        <w:rPr>
          <w:rFonts w:ascii="ArialNarrow" w:hAnsi="ArialNarrow" w:cs="ArialNarrow"/>
          <w:b/>
        </w:rPr>
      </w:pPr>
      <w:r>
        <w:rPr>
          <w:rFonts w:ascii="ArialNarrow" w:hAnsi="ArialNarrow" w:cs="ArialNarrow"/>
          <w:b/>
        </w:rPr>
        <w:t>5</w:t>
      </w:r>
      <w:r w:rsidRPr="00A34BCC">
        <w:rPr>
          <w:rFonts w:ascii="ArialNarrow" w:hAnsi="ArialNarrow" w:cs="ArialNarrow"/>
          <w:b/>
        </w:rPr>
        <w:t>. Evitar contacto direto (não expor a pele)</w:t>
      </w:r>
    </w:p>
    <w:p w14:paraId="00563555" w14:textId="77777777" w:rsidR="00F77309" w:rsidRPr="00A34BCC" w:rsidRDefault="00F77309" w:rsidP="00F77309">
      <w:pPr>
        <w:autoSpaceDE w:val="0"/>
        <w:autoSpaceDN w:val="0"/>
        <w:adjustRightInd w:val="0"/>
        <w:spacing w:after="0" w:line="360" w:lineRule="auto"/>
        <w:jc w:val="both"/>
        <w:rPr>
          <w:rFonts w:ascii="ArialNarrow" w:hAnsi="ArialNarrow" w:cs="ArialNarrow"/>
          <w:b/>
        </w:rPr>
      </w:pPr>
      <w:r>
        <w:rPr>
          <w:rFonts w:ascii="ArialNarrow" w:hAnsi="ArialNarrow" w:cs="ArialNarrow"/>
          <w:b/>
        </w:rPr>
        <w:t>6</w:t>
      </w:r>
      <w:r w:rsidRPr="00A34BCC">
        <w:rPr>
          <w:rFonts w:ascii="ArialNarrow" w:hAnsi="ArialNarrow" w:cs="ArialNarrow"/>
          <w:b/>
        </w:rPr>
        <w:t>. Todo o material de proteção é utilizado uma única vez</w:t>
      </w:r>
      <w:r>
        <w:rPr>
          <w:rFonts w:ascii="ArialNarrow" w:hAnsi="ArialNarrow" w:cs="ArialNarrow"/>
          <w:b/>
        </w:rPr>
        <w:t xml:space="preserve"> e</w:t>
      </w:r>
      <w:r w:rsidRPr="00A34BCC">
        <w:rPr>
          <w:rFonts w:ascii="ArialNarrow" w:hAnsi="ArialNarrow" w:cs="ArialNarrow"/>
          <w:b/>
        </w:rPr>
        <w:t xml:space="preserve"> deitado num saco </w:t>
      </w:r>
      <w:r>
        <w:rPr>
          <w:rFonts w:ascii="ArialNarrow" w:hAnsi="ArialNarrow" w:cs="ArialNarrow"/>
          <w:b/>
        </w:rPr>
        <w:t xml:space="preserve">de resíduos </w:t>
      </w:r>
      <w:r w:rsidRPr="00A34BCC">
        <w:rPr>
          <w:rFonts w:ascii="ArialNarrow" w:hAnsi="ArialNarrow" w:cs="ArialNarrow"/>
          <w:b/>
        </w:rPr>
        <w:t>para posterior eliminação.</w:t>
      </w:r>
    </w:p>
    <w:p w14:paraId="0648BC4C" w14:textId="77777777" w:rsidR="00F77309" w:rsidRDefault="00F77309" w:rsidP="00F77309">
      <w:pPr>
        <w:autoSpaceDE w:val="0"/>
        <w:autoSpaceDN w:val="0"/>
        <w:adjustRightInd w:val="0"/>
        <w:spacing w:after="0" w:line="240" w:lineRule="auto"/>
        <w:rPr>
          <w:rFonts w:ascii="ArialNarrow" w:hAnsi="ArialNarrow" w:cs="ArialNarrow"/>
        </w:rPr>
      </w:pPr>
    </w:p>
    <w:p w14:paraId="2F6C6EDA" w14:textId="77777777" w:rsidR="00F77309" w:rsidRDefault="00F77309" w:rsidP="00F77309">
      <w:pPr>
        <w:autoSpaceDE w:val="0"/>
        <w:autoSpaceDN w:val="0"/>
        <w:adjustRightInd w:val="0"/>
        <w:spacing w:after="0" w:line="240" w:lineRule="auto"/>
        <w:rPr>
          <w:rFonts w:ascii="ArialNarrow" w:hAnsi="ArialNarrow" w:cs="ArialNarrow"/>
        </w:rPr>
      </w:pPr>
    </w:p>
    <w:p w14:paraId="6DE56EBB" w14:textId="77777777" w:rsidR="00F77309" w:rsidRPr="00A34BCC" w:rsidRDefault="00F77309" w:rsidP="00F77309">
      <w:pPr>
        <w:autoSpaceDE w:val="0"/>
        <w:autoSpaceDN w:val="0"/>
        <w:adjustRightInd w:val="0"/>
        <w:spacing w:after="0" w:line="240" w:lineRule="auto"/>
        <w:rPr>
          <w:rFonts w:cs="Arial Narrow"/>
          <w:b/>
          <w:color w:val="2F5496" w:themeColor="accent1" w:themeShade="BF"/>
          <w:sz w:val="32"/>
          <w:szCs w:val="32"/>
        </w:rPr>
      </w:pPr>
      <w:r w:rsidRPr="00A34BCC">
        <w:rPr>
          <w:rFonts w:cs="Arial Narrow"/>
          <w:b/>
          <w:color w:val="2F5496" w:themeColor="accent1" w:themeShade="BF"/>
          <w:sz w:val="32"/>
          <w:szCs w:val="32"/>
        </w:rPr>
        <w:t>Área de refeição</w:t>
      </w:r>
    </w:p>
    <w:p w14:paraId="15D5E52C" w14:textId="77777777" w:rsidR="00F77309" w:rsidRPr="00A34BCC" w:rsidRDefault="00F77309" w:rsidP="00F77309">
      <w:pPr>
        <w:autoSpaceDE w:val="0"/>
        <w:autoSpaceDN w:val="0"/>
        <w:adjustRightInd w:val="0"/>
        <w:spacing w:after="0" w:line="240" w:lineRule="auto"/>
        <w:rPr>
          <w:rFonts w:cs="Arial Narrow"/>
          <w:b/>
          <w:color w:val="2F5496" w:themeColor="accent1" w:themeShade="BF"/>
          <w:sz w:val="32"/>
          <w:szCs w:val="32"/>
        </w:rPr>
      </w:pPr>
    </w:p>
    <w:p w14:paraId="49C59423" w14:textId="77777777" w:rsidR="00F77309" w:rsidRPr="00A06BEC" w:rsidRDefault="00F77309" w:rsidP="00F77309">
      <w:pPr>
        <w:autoSpaceDE w:val="0"/>
        <w:autoSpaceDN w:val="0"/>
        <w:adjustRightInd w:val="0"/>
        <w:spacing w:after="0" w:line="360" w:lineRule="auto"/>
        <w:jc w:val="both"/>
        <w:rPr>
          <w:rFonts w:ascii="ArialNarrow" w:hAnsi="ArialNarrow" w:cs="ArialNarrow"/>
          <w:b/>
        </w:rPr>
      </w:pPr>
      <w:r w:rsidRPr="00A06BEC">
        <w:rPr>
          <w:rFonts w:ascii="ArialNarrow" w:hAnsi="ArialNarrow" w:cs="ArialNarrow"/>
          <w:b/>
        </w:rPr>
        <w:t>1. Realizar a higiene pessoal (Lavagem das mãos e/ou desinfeção das mãos) antes de entrar mo refeitório</w:t>
      </w:r>
    </w:p>
    <w:p w14:paraId="3BD0E3AC" w14:textId="77777777" w:rsidR="00F77309" w:rsidRDefault="00F77309" w:rsidP="00F77309">
      <w:pPr>
        <w:autoSpaceDE w:val="0"/>
        <w:autoSpaceDN w:val="0"/>
        <w:adjustRightInd w:val="0"/>
        <w:spacing w:after="0" w:line="360" w:lineRule="auto"/>
        <w:jc w:val="both"/>
        <w:rPr>
          <w:rFonts w:ascii="ArialNarrow" w:hAnsi="ArialNarrow" w:cs="ArialNarrow"/>
          <w:b/>
        </w:rPr>
      </w:pPr>
      <w:r w:rsidRPr="00A06BEC">
        <w:rPr>
          <w:rFonts w:ascii="ArialNarrow" w:hAnsi="ArialNarrow" w:cs="ArialNarrow"/>
          <w:b/>
        </w:rPr>
        <w:t xml:space="preserve">2. Manter a distância mínima de </w:t>
      </w:r>
      <w:r>
        <w:rPr>
          <w:rFonts w:ascii="ArialNarrow" w:hAnsi="ArialNarrow" w:cs="ArialNarrow"/>
          <w:b/>
        </w:rPr>
        <w:t>1</w:t>
      </w:r>
      <w:r w:rsidRPr="00A06BEC">
        <w:rPr>
          <w:rFonts w:ascii="ArialNarrow" w:hAnsi="ArialNarrow" w:cs="ArialNarrow"/>
          <w:b/>
        </w:rPr>
        <w:t xml:space="preserve"> metro</w:t>
      </w:r>
    </w:p>
    <w:p w14:paraId="57BB18F8" w14:textId="77777777" w:rsidR="00F77309" w:rsidRPr="00A06BEC" w:rsidRDefault="00F77309" w:rsidP="00F77309">
      <w:pPr>
        <w:autoSpaceDE w:val="0"/>
        <w:autoSpaceDN w:val="0"/>
        <w:adjustRightInd w:val="0"/>
        <w:spacing w:after="0" w:line="360" w:lineRule="auto"/>
        <w:jc w:val="both"/>
        <w:rPr>
          <w:rFonts w:ascii="ArialNarrow" w:hAnsi="ArialNarrow" w:cs="ArialNarrow"/>
          <w:b/>
        </w:rPr>
      </w:pPr>
      <w:r>
        <w:rPr>
          <w:rFonts w:ascii="ArialNarrow" w:hAnsi="ArialNarrow" w:cs="ArialNarrow"/>
          <w:b/>
        </w:rPr>
        <w:t>3. Refeitório deve ser usado com 1/3 da sua capacidade</w:t>
      </w:r>
    </w:p>
    <w:p w14:paraId="3FB9D9FB" w14:textId="77777777" w:rsidR="00F77309" w:rsidRPr="00A06BEC" w:rsidRDefault="00F77309" w:rsidP="00F77309">
      <w:pPr>
        <w:autoSpaceDE w:val="0"/>
        <w:autoSpaceDN w:val="0"/>
        <w:adjustRightInd w:val="0"/>
        <w:spacing w:after="0" w:line="360" w:lineRule="auto"/>
        <w:jc w:val="both"/>
        <w:rPr>
          <w:rFonts w:ascii="ArialNarrow" w:hAnsi="ArialNarrow" w:cs="ArialNarrow"/>
          <w:b/>
        </w:rPr>
      </w:pPr>
      <w:r>
        <w:rPr>
          <w:rFonts w:ascii="ArialNarrow" w:hAnsi="ArialNarrow" w:cs="ArialNarrow"/>
          <w:b/>
        </w:rPr>
        <w:t>4</w:t>
      </w:r>
      <w:r w:rsidRPr="00A06BEC">
        <w:rPr>
          <w:rFonts w:ascii="ArialNarrow" w:hAnsi="ArialNarrow" w:cs="ArialNarrow"/>
          <w:b/>
        </w:rPr>
        <w:t>. Cumprir rotatividade (</w:t>
      </w:r>
      <w:r>
        <w:rPr>
          <w:rFonts w:ascii="ArialNarrow" w:hAnsi="ArialNarrow" w:cs="ArialNarrow"/>
          <w:b/>
        </w:rPr>
        <w:t>m</w:t>
      </w:r>
      <w:r w:rsidRPr="00A06BEC">
        <w:rPr>
          <w:rFonts w:ascii="ArialNarrow" w:hAnsi="ArialNarrow" w:cs="ArialNarrow"/>
          <w:b/>
        </w:rPr>
        <w:t>áximo 15 minutos</w:t>
      </w:r>
      <w:r>
        <w:rPr>
          <w:rFonts w:ascii="ArialNarrow" w:hAnsi="ArialNarrow" w:cs="ArialNarrow"/>
          <w:b/>
        </w:rPr>
        <w:t xml:space="preserve"> por colaborador</w:t>
      </w:r>
      <w:r w:rsidRPr="00A06BEC">
        <w:rPr>
          <w:rFonts w:ascii="ArialNarrow" w:hAnsi="ArialNarrow" w:cs="ArialNarrow"/>
          <w:b/>
        </w:rPr>
        <w:t>)</w:t>
      </w:r>
      <w:r>
        <w:rPr>
          <w:rFonts w:ascii="ArialNarrow" w:hAnsi="ArialNarrow" w:cs="ArialNarrow"/>
          <w:b/>
        </w:rPr>
        <w:t xml:space="preserve"> </w:t>
      </w:r>
    </w:p>
    <w:p w14:paraId="57EC3DA3" w14:textId="77777777" w:rsidR="00F77309" w:rsidRPr="00A06BEC" w:rsidRDefault="00F77309" w:rsidP="00F77309">
      <w:pPr>
        <w:autoSpaceDE w:val="0"/>
        <w:autoSpaceDN w:val="0"/>
        <w:adjustRightInd w:val="0"/>
        <w:spacing w:after="0" w:line="360" w:lineRule="auto"/>
        <w:jc w:val="both"/>
        <w:rPr>
          <w:rFonts w:ascii="ArialNarrow" w:hAnsi="ArialNarrow" w:cs="ArialNarrow"/>
          <w:b/>
        </w:rPr>
      </w:pPr>
      <w:r>
        <w:rPr>
          <w:rFonts w:ascii="ArialNarrow" w:hAnsi="ArialNarrow" w:cs="ArialNarrow"/>
          <w:b/>
        </w:rPr>
        <w:t>5</w:t>
      </w:r>
      <w:r w:rsidRPr="00A06BEC">
        <w:rPr>
          <w:rFonts w:ascii="ArialNarrow" w:hAnsi="ArialNarrow" w:cs="ArialNarrow"/>
          <w:b/>
        </w:rPr>
        <w:t xml:space="preserve">. Higienizar a zona de refeição individual (cada utilizador) com </w:t>
      </w:r>
      <w:r>
        <w:rPr>
          <w:rFonts w:ascii="ArialNarrow" w:hAnsi="ArialNarrow" w:cs="ArialNarrow"/>
          <w:b/>
        </w:rPr>
        <w:t xml:space="preserve">solução de base alcoólica a 70% </w:t>
      </w:r>
      <w:r w:rsidRPr="00A06BEC">
        <w:rPr>
          <w:rFonts w:ascii="ArialNarrow" w:hAnsi="ArialNarrow" w:cs="ArialNarrow"/>
          <w:b/>
        </w:rPr>
        <w:t>e papel de limpeza</w:t>
      </w:r>
    </w:p>
    <w:p w14:paraId="1D056CAF" w14:textId="77777777" w:rsidR="00F77309" w:rsidRPr="00A06BEC" w:rsidRDefault="00F77309" w:rsidP="00F77309">
      <w:pPr>
        <w:autoSpaceDE w:val="0"/>
        <w:autoSpaceDN w:val="0"/>
        <w:adjustRightInd w:val="0"/>
        <w:spacing w:after="0" w:line="360" w:lineRule="auto"/>
        <w:jc w:val="both"/>
        <w:rPr>
          <w:rFonts w:ascii="ArialNarrow" w:hAnsi="ArialNarrow" w:cs="ArialNarrow"/>
          <w:b/>
        </w:rPr>
      </w:pPr>
      <w:r>
        <w:rPr>
          <w:rFonts w:ascii="ArialNarrow" w:hAnsi="ArialNarrow" w:cs="ArialNarrow"/>
          <w:b/>
        </w:rPr>
        <w:t>6</w:t>
      </w:r>
      <w:r w:rsidRPr="00A06BEC">
        <w:rPr>
          <w:rFonts w:ascii="ArialNarrow" w:hAnsi="ArialNarrow" w:cs="ArialNarrow"/>
          <w:b/>
        </w:rPr>
        <w:t>. Retirar-se da zona de refeição após termina</w:t>
      </w:r>
      <w:r>
        <w:rPr>
          <w:rFonts w:ascii="ArialNarrow" w:hAnsi="ArialNarrow" w:cs="ArialNarrow"/>
          <w:b/>
        </w:rPr>
        <w:t>r e descansar fora da referida zona</w:t>
      </w:r>
    </w:p>
    <w:p w14:paraId="74274093" w14:textId="77777777" w:rsidR="00F77309" w:rsidRPr="00A06BEC" w:rsidRDefault="00F77309" w:rsidP="00F77309">
      <w:pPr>
        <w:autoSpaceDE w:val="0"/>
        <w:autoSpaceDN w:val="0"/>
        <w:adjustRightInd w:val="0"/>
        <w:spacing w:after="0" w:line="360" w:lineRule="auto"/>
        <w:jc w:val="both"/>
        <w:rPr>
          <w:rFonts w:ascii="ArialNarrow" w:hAnsi="ArialNarrow" w:cs="ArialNarrow"/>
          <w:b/>
        </w:rPr>
      </w:pPr>
    </w:p>
    <w:p w14:paraId="20E540CA" w14:textId="77777777" w:rsidR="00F77309" w:rsidRPr="00A06BEC" w:rsidRDefault="00F77309" w:rsidP="00F77309">
      <w:pPr>
        <w:autoSpaceDE w:val="0"/>
        <w:autoSpaceDN w:val="0"/>
        <w:adjustRightInd w:val="0"/>
        <w:spacing w:after="0" w:line="360" w:lineRule="auto"/>
        <w:jc w:val="both"/>
        <w:rPr>
          <w:rFonts w:ascii="ArialNarrow" w:hAnsi="ArialNarrow" w:cs="ArialNarrow"/>
          <w:b/>
        </w:rPr>
      </w:pPr>
    </w:p>
    <w:p w14:paraId="15F342C1" w14:textId="77777777" w:rsidR="00F77309" w:rsidRPr="00A06BEC" w:rsidRDefault="00F77309" w:rsidP="00F77309">
      <w:pPr>
        <w:autoSpaceDE w:val="0"/>
        <w:autoSpaceDN w:val="0"/>
        <w:adjustRightInd w:val="0"/>
        <w:spacing w:after="0" w:line="240" w:lineRule="auto"/>
        <w:rPr>
          <w:rFonts w:cs="Arial Narrow"/>
          <w:b/>
          <w:color w:val="2F5496" w:themeColor="accent1" w:themeShade="BF"/>
          <w:sz w:val="32"/>
          <w:szCs w:val="32"/>
        </w:rPr>
      </w:pPr>
      <w:r w:rsidRPr="00A06BEC">
        <w:rPr>
          <w:rFonts w:cs="Arial Narrow"/>
          <w:b/>
          <w:color w:val="2F5496" w:themeColor="accent1" w:themeShade="BF"/>
          <w:sz w:val="32"/>
          <w:szCs w:val="32"/>
        </w:rPr>
        <w:t>Higienização WC – Obra</w:t>
      </w:r>
    </w:p>
    <w:p w14:paraId="30549086" w14:textId="77777777" w:rsidR="00F77309" w:rsidRDefault="00F77309" w:rsidP="00F77309">
      <w:pPr>
        <w:autoSpaceDE w:val="0"/>
        <w:autoSpaceDN w:val="0"/>
        <w:adjustRightInd w:val="0"/>
        <w:spacing w:after="0" w:line="240" w:lineRule="auto"/>
        <w:rPr>
          <w:rFonts w:ascii="Arial Narrow" w:hAnsi="Arial Narrow" w:cs="Arial Narrow"/>
          <w:sz w:val="36"/>
          <w:szCs w:val="36"/>
        </w:rPr>
      </w:pPr>
    </w:p>
    <w:p w14:paraId="3739372D" w14:textId="77777777" w:rsidR="00F77309" w:rsidRPr="00A06BEC" w:rsidRDefault="00F77309" w:rsidP="00F77309">
      <w:pPr>
        <w:autoSpaceDE w:val="0"/>
        <w:autoSpaceDN w:val="0"/>
        <w:adjustRightInd w:val="0"/>
        <w:spacing w:after="0" w:line="360" w:lineRule="auto"/>
        <w:jc w:val="both"/>
        <w:rPr>
          <w:rFonts w:ascii="ArialNarrow" w:hAnsi="ArialNarrow" w:cs="ArialNarrow"/>
          <w:b/>
        </w:rPr>
      </w:pPr>
      <w:r w:rsidRPr="00A06BEC">
        <w:rPr>
          <w:rFonts w:ascii="ArialNarrow" w:hAnsi="ArialNarrow" w:cs="ArialNarrow"/>
          <w:b/>
        </w:rPr>
        <w:t>1. Utilização Individual de WC – só é permitida uma pessoa n</w:t>
      </w:r>
      <w:r>
        <w:rPr>
          <w:rFonts w:ascii="ArialNarrow" w:hAnsi="ArialNarrow" w:cs="ArialNarrow"/>
          <w:b/>
        </w:rPr>
        <w:t>o</w:t>
      </w:r>
      <w:r w:rsidRPr="00A06BEC">
        <w:rPr>
          <w:rFonts w:ascii="ArialNarrow" w:hAnsi="ArialNarrow" w:cs="ArialNarrow"/>
          <w:b/>
        </w:rPr>
        <w:t xml:space="preserve"> WC de cada vez</w:t>
      </w:r>
    </w:p>
    <w:p w14:paraId="290692AA" w14:textId="77777777" w:rsidR="00F77309" w:rsidRPr="00A06BEC" w:rsidRDefault="00F77309" w:rsidP="00F77309">
      <w:pPr>
        <w:autoSpaceDE w:val="0"/>
        <w:autoSpaceDN w:val="0"/>
        <w:adjustRightInd w:val="0"/>
        <w:spacing w:after="0" w:line="360" w:lineRule="auto"/>
        <w:jc w:val="both"/>
        <w:rPr>
          <w:rFonts w:ascii="ArialNarrow" w:hAnsi="ArialNarrow" w:cs="ArialNarrow"/>
          <w:b/>
        </w:rPr>
      </w:pPr>
      <w:r w:rsidRPr="00A06BEC">
        <w:rPr>
          <w:rFonts w:ascii="ArialNarrow" w:hAnsi="ArialNarrow" w:cs="ArialNarrow"/>
          <w:b/>
        </w:rPr>
        <w:t>2. Afixar informação relevante (</w:t>
      </w:r>
      <w:r>
        <w:rPr>
          <w:rFonts w:ascii="ArialNarrow" w:hAnsi="ArialNarrow" w:cs="ArialNarrow"/>
          <w:b/>
        </w:rPr>
        <w:t>regras de lavagem das mãos, etc.</w:t>
      </w:r>
      <w:r w:rsidRPr="00A06BEC">
        <w:rPr>
          <w:rFonts w:ascii="ArialNarrow" w:hAnsi="ArialNarrow" w:cs="ArialNarrow"/>
          <w:b/>
        </w:rPr>
        <w:t>)</w:t>
      </w:r>
    </w:p>
    <w:p w14:paraId="7C354B03" w14:textId="77777777" w:rsidR="00F77309" w:rsidRPr="00A06BEC" w:rsidRDefault="00F77309" w:rsidP="00F77309">
      <w:pPr>
        <w:autoSpaceDE w:val="0"/>
        <w:autoSpaceDN w:val="0"/>
        <w:adjustRightInd w:val="0"/>
        <w:spacing w:after="0" w:line="360" w:lineRule="auto"/>
        <w:jc w:val="both"/>
        <w:rPr>
          <w:rFonts w:ascii="ArialNarrow" w:hAnsi="ArialNarrow" w:cs="ArialNarrow"/>
          <w:b/>
        </w:rPr>
      </w:pPr>
      <w:r w:rsidRPr="00A06BEC">
        <w:rPr>
          <w:rFonts w:ascii="ArialNarrow" w:hAnsi="ArialNarrow" w:cs="ArialNarrow"/>
          <w:b/>
        </w:rPr>
        <w:t xml:space="preserve">3. </w:t>
      </w:r>
      <w:r>
        <w:rPr>
          <w:rFonts w:ascii="ArialNarrow" w:hAnsi="ArialNarrow" w:cs="ArialNarrow"/>
          <w:b/>
        </w:rPr>
        <w:t>Limpeza e d</w:t>
      </w:r>
      <w:r w:rsidRPr="00A06BEC">
        <w:rPr>
          <w:rFonts w:ascii="ArialNarrow" w:hAnsi="ArialNarrow" w:cs="ArialNarrow"/>
          <w:b/>
        </w:rPr>
        <w:t>esinfeção d</w:t>
      </w:r>
      <w:r>
        <w:rPr>
          <w:rFonts w:ascii="ArialNarrow" w:hAnsi="ArialNarrow" w:cs="ArialNarrow"/>
          <w:b/>
        </w:rPr>
        <w:t>o</w:t>
      </w:r>
      <w:r w:rsidRPr="00A06BEC">
        <w:rPr>
          <w:rFonts w:ascii="ArialNarrow" w:hAnsi="ArialNarrow" w:cs="ArialNarrow"/>
          <w:b/>
        </w:rPr>
        <w:t xml:space="preserve"> W</w:t>
      </w:r>
      <w:r>
        <w:rPr>
          <w:rFonts w:ascii="ArialNarrow" w:hAnsi="ArialNarrow" w:cs="ArialNarrow"/>
          <w:b/>
        </w:rPr>
        <w:t>C</w:t>
      </w:r>
      <w:r w:rsidRPr="00A06BEC">
        <w:rPr>
          <w:rFonts w:ascii="ArialNarrow" w:hAnsi="ArialNarrow" w:cs="ArialNarrow"/>
          <w:b/>
        </w:rPr>
        <w:t xml:space="preserve"> com Germicida 3 x ao dia: início dos trabalhos; após período de almoço; no fim dos trabalhos</w:t>
      </w:r>
    </w:p>
    <w:p w14:paraId="238BA854" w14:textId="77777777" w:rsidR="00F77309" w:rsidRPr="00A06BEC" w:rsidRDefault="00F77309" w:rsidP="00F77309">
      <w:pPr>
        <w:autoSpaceDE w:val="0"/>
        <w:autoSpaceDN w:val="0"/>
        <w:adjustRightInd w:val="0"/>
        <w:spacing w:after="0" w:line="360" w:lineRule="auto"/>
        <w:jc w:val="both"/>
        <w:rPr>
          <w:rFonts w:ascii="ArialNarrow" w:hAnsi="ArialNarrow" w:cs="ArialNarrow"/>
          <w:b/>
        </w:rPr>
      </w:pPr>
      <w:r w:rsidRPr="00A06BEC">
        <w:rPr>
          <w:rFonts w:ascii="ArialNarrow" w:hAnsi="ArialNarrow" w:cs="ArialNarrow"/>
          <w:b/>
        </w:rPr>
        <w:t>4. Manter Limpo e arejado</w:t>
      </w:r>
    </w:p>
    <w:p w14:paraId="3FC56A45" w14:textId="77777777" w:rsidR="00F77309" w:rsidRPr="00A06BEC" w:rsidRDefault="00F77309" w:rsidP="00F77309">
      <w:pPr>
        <w:autoSpaceDE w:val="0"/>
        <w:autoSpaceDN w:val="0"/>
        <w:adjustRightInd w:val="0"/>
        <w:spacing w:after="0" w:line="360" w:lineRule="auto"/>
        <w:jc w:val="both"/>
        <w:rPr>
          <w:rFonts w:ascii="ArialNarrow" w:hAnsi="ArialNarrow" w:cs="ArialNarrow"/>
          <w:b/>
        </w:rPr>
      </w:pPr>
    </w:p>
    <w:p w14:paraId="138AA50C" w14:textId="77777777" w:rsidR="00F77309" w:rsidRDefault="00F77309" w:rsidP="00F77309">
      <w:pPr>
        <w:pStyle w:val="Default"/>
        <w:spacing w:line="360" w:lineRule="auto"/>
        <w:rPr>
          <w:rFonts w:ascii="Arial Narrow" w:hAnsi="Arial Narrow" w:cs="Arial Narrow"/>
          <w:sz w:val="36"/>
          <w:szCs w:val="36"/>
        </w:rPr>
      </w:pPr>
    </w:p>
    <w:p w14:paraId="48EA77E1" w14:textId="77777777" w:rsidR="00F77309" w:rsidRDefault="00F77309" w:rsidP="00F77309">
      <w:pPr>
        <w:pStyle w:val="Default"/>
        <w:spacing w:line="360" w:lineRule="auto"/>
        <w:rPr>
          <w:rFonts w:ascii="Arial Narrow" w:hAnsi="Arial Narrow" w:cs="Arial Narrow"/>
          <w:sz w:val="36"/>
          <w:szCs w:val="36"/>
        </w:rPr>
      </w:pPr>
    </w:p>
    <w:p w14:paraId="6605C741" w14:textId="77777777" w:rsidR="00F77309" w:rsidRDefault="00F77309" w:rsidP="00F77309">
      <w:pPr>
        <w:autoSpaceDE w:val="0"/>
        <w:autoSpaceDN w:val="0"/>
        <w:adjustRightInd w:val="0"/>
        <w:spacing w:after="0" w:line="240" w:lineRule="auto"/>
        <w:rPr>
          <w:rFonts w:cs="Arial Narrow"/>
          <w:b/>
          <w:color w:val="2F5496" w:themeColor="accent1" w:themeShade="BF"/>
          <w:sz w:val="32"/>
          <w:szCs w:val="32"/>
        </w:rPr>
      </w:pPr>
      <w:r w:rsidRPr="00A06BEC">
        <w:rPr>
          <w:rFonts w:cs="Arial Narrow"/>
          <w:b/>
          <w:color w:val="2F5496" w:themeColor="accent1" w:themeShade="BF"/>
          <w:sz w:val="32"/>
          <w:szCs w:val="32"/>
        </w:rPr>
        <w:lastRenderedPageBreak/>
        <w:t>Higienização WC – Escritórios</w:t>
      </w:r>
    </w:p>
    <w:p w14:paraId="06BA04A0" w14:textId="77777777" w:rsidR="00F77309" w:rsidRPr="00A06BEC" w:rsidRDefault="00F77309" w:rsidP="00F77309">
      <w:pPr>
        <w:autoSpaceDE w:val="0"/>
        <w:autoSpaceDN w:val="0"/>
        <w:adjustRightInd w:val="0"/>
        <w:spacing w:after="0" w:line="240" w:lineRule="auto"/>
        <w:rPr>
          <w:rFonts w:cs="Arial Narrow"/>
          <w:b/>
          <w:color w:val="2F5496" w:themeColor="accent1" w:themeShade="BF"/>
          <w:sz w:val="32"/>
          <w:szCs w:val="32"/>
        </w:rPr>
      </w:pPr>
    </w:p>
    <w:p w14:paraId="295012D7" w14:textId="77777777" w:rsidR="00F77309" w:rsidRPr="00A06BEC" w:rsidRDefault="00F77309" w:rsidP="00F77309">
      <w:pPr>
        <w:autoSpaceDE w:val="0"/>
        <w:autoSpaceDN w:val="0"/>
        <w:adjustRightInd w:val="0"/>
        <w:spacing w:after="0" w:line="360" w:lineRule="auto"/>
        <w:jc w:val="both"/>
        <w:rPr>
          <w:rFonts w:ascii="ArialNarrow" w:hAnsi="ArialNarrow" w:cs="ArialNarrow"/>
          <w:b/>
        </w:rPr>
      </w:pPr>
      <w:r w:rsidRPr="00A06BEC">
        <w:rPr>
          <w:rFonts w:ascii="ArialNarrow" w:hAnsi="ArialNarrow" w:cs="ArialNarrow"/>
          <w:b/>
        </w:rPr>
        <w:t xml:space="preserve">1. Limpar e desinfetar </w:t>
      </w:r>
      <w:r>
        <w:rPr>
          <w:rFonts w:ascii="ArialNarrow" w:hAnsi="ArialNarrow" w:cs="ArialNarrow"/>
          <w:b/>
        </w:rPr>
        <w:t xml:space="preserve">com germicida </w:t>
      </w:r>
      <w:r w:rsidRPr="00A06BEC">
        <w:rPr>
          <w:rFonts w:ascii="ArialNarrow" w:hAnsi="ArialNarrow" w:cs="ArialNarrow"/>
          <w:b/>
        </w:rPr>
        <w:t xml:space="preserve">2 vezes ao dia </w:t>
      </w:r>
    </w:p>
    <w:p w14:paraId="7FEF9C17" w14:textId="77777777" w:rsidR="00F77309" w:rsidRPr="00A06BEC" w:rsidRDefault="00F77309" w:rsidP="00F77309">
      <w:pPr>
        <w:autoSpaceDE w:val="0"/>
        <w:autoSpaceDN w:val="0"/>
        <w:adjustRightInd w:val="0"/>
        <w:spacing w:after="0" w:line="360" w:lineRule="auto"/>
        <w:jc w:val="both"/>
        <w:rPr>
          <w:rFonts w:ascii="ArialNarrow" w:hAnsi="ArialNarrow" w:cs="ArialNarrow"/>
          <w:b/>
        </w:rPr>
      </w:pPr>
      <w:r w:rsidRPr="00A06BEC">
        <w:rPr>
          <w:rFonts w:ascii="ArialNarrow" w:hAnsi="ArialNarrow" w:cs="ArialNarrow"/>
          <w:b/>
        </w:rPr>
        <w:t>2. Afixar informação relevante (</w:t>
      </w:r>
      <w:r>
        <w:rPr>
          <w:rFonts w:ascii="ArialNarrow" w:hAnsi="ArialNarrow" w:cs="ArialNarrow"/>
          <w:b/>
        </w:rPr>
        <w:t>regras de lavagem das mãos, etc.</w:t>
      </w:r>
      <w:r w:rsidRPr="00A06BEC">
        <w:rPr>
          <w:rFonts w:ascii="ArialNarrow" w:hAnsi="ArialNarrow" w:cs="ArialNarrow"/>
          <w:b/>
        </w:rPr>
        <w:t>)</w:t>
      </w:r>
    </w:p>
    <w:p w14:paraId="26442454" w14:textId="77777777" w:rsidR="00F77309" w:rsidRPr="00A06BEC" w:rsidRDefault="00F77309" w:rsidP="00F77309">
      <w:pPr>
        <w:autoSpaceDE w:val="0"/>
        <w:autoSpaceDN w:val="0"/>
        <w:adjustRightInd w:val="0"/>
        <w:spacing w:after="0" w:line="360" w:lineRule="auto"/>
        <w:jc w:val="both"/>
        <w:rPr>
          <w:rFonts w:ascii="ArialNarrow" w:hAnsi="ArialNarrow" w:cs="ArialNarrow"/>
          <w:b/>
        </w:rPr>
      </w:pPr>
      <w:r w:rsidRPr="00A06BEC">
        <w:rPr>
          <w:rFonts w:ascii="ArialNarrow" w:hAnsi="ArialNarrow" w:cs="ArialNarrow"/>
          <w:b/>
        </w:rPr>
        <w:t>3. Definir n.º máximo de utilizadores de cada WC/ Utilização individual</w:t>
      </w:r>
    </w:p>
    <w:p w14:paraId="1F327BAA" w14:textId="77777777" w:rsidR="00F77309" w:rsidRPr="00A06BEC" w:rsidRDefault="00F77309" w:rsidP="00F77309">
      <w:pPr>
        <w:autoSpaceDE w:val="0"/>
        <w:autoSpaceDN w:val="0"/>
        <w:adjustRightInd w:val="0"/>
        <w:spacing w:after="0" w:line="360" w:lineRule="auto"/>
        <w:jc w:val="both"/>
        <w:rPr>
          <w:rFonts w:ascii="ArialNarrow" w:hAnsi="ArialNarrow" w:cs="ArialNarrow"/>
          <w:b/>
        </w:rPr>
      </w:pPr>
      <w:r w:rsidRPr="00A06BEC">
        <w:rPr>
          <w:rFonts w:ascii="ArialNarrow" w:hAnsi="ArialNarrow" w:cs="ArialNarrow"/>
          <w:b/>
        </w:rPr>
        <w:t>4. Manter Limpo e arejado</w:t>
      </w:r>
    </w:p>
    <w:p w14:paraId="6EBEF7BB" w14:textId="77777777" w:rsidR="00F77309" w:rsidRDefault="00F77309" w:rsidP="00F77309">
      <w:pPr>
        <w:pStyle w:val="Default"/>
        <w:spacing w:line="360" w:lineRule="auto"/>
        <w:rPr>
          <w:rFonts w:ascii="ArialNarrow" w:hAnsi="ArialNarrow" w:cs="ArialNarrow"/>
        </w:rPr>
      </w:pPr>
    </w:p>
    <w:p w14:paraId="2F32AC02" w14:textId="77777777" w:rsidR="00F77309" w:rsidRDefault="00F77309" w:rsidP="00F77309">
      <w:pPr>
        <w:pStyle w:val="Default"/>
        <w:spacing w:line="360" w:lineRule="auto"/>
        <w:rPr>
          <w:rFonts w:ascii="ArialNarrow" w:hAnsi="ArialNarrow" w:cs="ArialNarrow"/>
        </w:rPr>
      </w:pPr>
    </w:p>
    <w:p w14:paraId="45FD91EE" w14:textId="77777777" w:rsidR="00F77309" w:rsidRDefault="00F77309" w:rsidP="00F77309">
      <w:pPr>
        <w:autoSpaceDE w:val="0"/>
        <w:autoSpaceDN w:val="0"/>
        <w:adjustRightInd w:val="0"/>
        <w:spacing w:after="0" w:line="240" w:lineRule="auto"/>
        <w:rPr>
          <w:rFonts w:cs="Arial Narrow"/>
          <w:b/>
          <w:color w:val="2F5496" w:themeColor="accent1" w:themeShade="BF"/>
          <w:sz w:val="32"/>
          <w:szCs w:val="32"/>
        </w:rPr>
      </w:pPr>
      <w:r w:rsidRPr="00A06BEC">
        <w:rPr>
          <w:rFonts w:cs="Arial Narrow"/>
          <w:b/>
          <w:color w:val="2F5496" w:themeColor="accent1" w:themeShade="BF"/>
          <w:sz w:val="32"/>
          <w:szCs w:val="32"/>
        </w:rPr>
        <w:t>Higienização das mãos</w:t>
      </w:r>
    </w:p>
    <w:p w14:paraId="2BD4430F" w14:textId="77777777" w:rsidR="00F77309" w:rsidRPr="00A06BEC" w:rsidRDefault="00F77309" w:rsidP="00F77309">
      <w:pPr>
        <w:autoSpaceDE w:val="0"/>
        <w:autoSpaceDN w:val="0"/>
        <w:adjustRightInd w:val="0"/>
        <w:spacing w:after="0" w:line="240" w:lineRule="auto"/>
        <w:rPr>
          <w:rFonts w:cs="Arial Narrow"/>
          <w:b/>
          <w:color w:val="2F5496" w:themeColor="accent1" w:themeShade="BF"/>
          <w:sz w:val="32"/>
          <w:szCs w:val="32"/>
        </w:rPr>
      </w:pPr>
    </w:p>
    <w:p w14:paraId="091D69FF" w14:textId="77777777" w:rsidR="00F77309" w:rsidRPr="00A06BEC" w:rsidRDefault="00F77309" w:rsidP="00F77309">
      <w:pPr>
        <w:autoSpaceDE w:val="0"/>
        <w:autoSpaceDN w:val="0"/>
        <w:adjustRightInd w:val="0"/>
        <w:spacing w:after="0" w:line="360" w:lineRule="auto"/>
        <w:jc w:val="both"/>
        <w:rPr>
          <w:rFonts w:ascii="ArialNarrow" w:hAnsi="ArialNarrow" w:cs="ArialNarrow"/>
          <w:b/>
        </w:rPr>
      </w:pPr>
      <w:r w:rsidRPr="00A06BEC">
        <w:rPr>
          <w:rFonts w:ascii="ArialNarrow" w:hAnsi="ArialNarrow" w:cs="ArialNarrow"/>
          <w:b/>
        </w:rPr>
        <w:t>1. Na entrada ao serviço</w:t>
      </w:r>
    </w:p>
    <w:p w14:paraId="4878236B" w14:textId="77777777" w:rsidR="00F77309" w:rsidRPr="00A06BEC" w:rsidRDefault="00F77309" w:rsidP="00F77309">
      <w:pPr>
        <w:autoSpaceDE w:val="0"/>
        <w:autoSpaceDN w:val="0"/>
        <w:adjustRightInd w:val="0"/>
        <w:spacing w:after="0" w:line="360" w:lineRule="auto"/>
        <w:jc w:val="both"/>
        <w:rPr>
          <w:rFonts w:ascii="ArialNarrow" w:hAnsi="ArialNarrow" w:cs="ArialNarrow"/>
          <w:b/>
        </w:rPr>
      </w:pPr>
      <w:r w:rsidRPr="00A06BEC">
        <w:rPr>
          <w:rFonts w:ascii="ArialNarrow" w:hAnsi="ArialNarrow" w:cs="ArialNarrow"/>
          <w:b/>
        </w:rPr>
        <w:t>2. Antes do lanche da manhã</w:t>
      </w:r>
    </w:p>
    <w:p w14:paraId="43F39A29" w14:textId="77777777" w:rsidR="00F77309" w:rsidRPr="00A06BEC" w:rsidRDefault="00F77309" w:rsidP="00F77309">
      <w:pPr>
        <w:autoSpaceDE w:val="0"/>
        <w:autoSpaceDN w:val="0"/>
        <w:adjustRightInd w:val="0"/>
        <w:spacing w:after="0" w:line="360" w:lineRule="auto"/>
        <w:jc w:val="both"/>
        <w:rPr>
          <w:rFonts w:ascii="ArialNarrow" w:hAnsi="ArialNarrow" w:cs="ArialNarrow"/>
          <w:b/>
        </w:rPr>
      </w:pPr>
      <w:r w:rsidRPr="00A06BEC">
        <w:rPr>
          <w:rFonts w:ascii="ArialNarrow" w:hAnsi="ArialNarrow" w:cs="ArialNarrow"/>
          <w:b/>
        </w:rPr>
        <w:t>3. Antes do almoço</w:t>
      </w:r>
    </w:p>
    <w:p w14:paraId="736DEC03" w14:textId="77777777" w:rsidR="00F77309" w:rsidRPr="00A06BEC" w:rsidRDefault="00F77309" w:rsidP="00F77309">
      <w:pPr>
        <w:autoSpaceDE w:val="0"/>
        <w:autoSpaceDN w:val="0"/>
        <w:adjustRightInd w:val="0"/>
        <w:spacing w:after="0" w:line="360" w:lineRule="auto"/>
        <w:jc w:val="both"/>
        <w:rPr>
          <w:rFonts w:ascii="ArialNarrow" w:hAnsi="ArialNarrow" w:cs="ArialNarrow"/>
          <w:b/>
        </w:rPr>
      </w:pPr>
      <w:r w:rsidRPr="00A06BEC">
        <w:rPr>
          <w:rFonts w:ascii="ArialNarrow" w:hAnsi="ArialNarrow" w:cs="ArialNarrow"/>
          <w:b/>
        </w:rPr>
        <w:t>4. Após o almoço</w:t>
      </w:r>
    </w:p>
    <w:p w14:paraId="5B04161D" w14:textId="77777777" w:rsidR="00F77309" w:rsidRPr="00A06BEC" w:rsidRDefault="00F77309" w:rsidP="00F77309">
      <w:pPr>
        <w:autoSpaceDE w:val="0"/>
        <w:autoSpaceDN w:val="0"/>
        <w:adjustRightInd w:val="0"/>
        <w:spacing w:after="0" w:line="360" w:lineRule="auto"/>
        <w:jc w:val="both"/>
        <w:rPr>
          <w:rFonts w:ascii="ArialNarrow" w:hAnsi="ArialNarrow" w:cs="ArialNarrow"/>
          <w:b/>
        </w:rPr>
      </w:pPr>
      <w:r w:rsidRPr="00A06BEC">
        <w:rPr>
          <w:rFonts w:ascii="ArialNarrow" w:hAnsi="ArialNarrow" w:cs="ArialNarrow"/>
          <w:b/>
        </w:rPr>
        <w:t>5. Antes do lanche da tarde</w:t>
      </w:r>
    </w:p>
    <w:p w14:paraId="46D14D72" w14:textId="77777777" w:rsidR="00F77309" w:rsidRPr="00A06BEC" w:rsidRDefault="00F77309" w:rsidP="00F77309">
      <w:pPr>
        <w:autoSpaceDE w:val="0"/>
        <w:autoSpaceDN w:val="0"/>
        <w:adjustRightInd w:val="0"/>
        <w:spacing w:after="0" w:line="360" w:lineRule="auto"/>
        <w:jc w:val="both"/>
        <w:rPr>
          <w:rFonts w:ascii="ArialNarrow" w:hAnsi="ArialNarrow" w:cs="ArialNarrow"/>
          <w:b/>
        </w:rPr>
      </w:pPr>
      <w:r w:rsidRPr="00A06BEC">
        <w:rPr>
          <w:rFonts w:ascii="ArialNarrow" w:hAnsi="ArialNarrow" w:cs="ArialNarrow"/>
          <w:b/>
        </w:rPr>
        <w:t>6. Na Saída do serviço</w:t>
      </w:r>
    </w:p>
    <w:p w14:paraId="6694F25E" w14:textId="77777777" w:rsidR="00F77309" w:rsidRDefault="00F77309" w:rsidP="00F77309">
      <w:pPr>
        <w:autoSpaceDE w:val="0"/>
        <w:autoSpaceDN w:val="0"/>
        <w:adjustRightInd w:val="0"/>
        <w:spacing w:after="0" w:line="240" w:lineRule="auto"/>
        <w:rPr>
          <w:rFonts w:ascii="ArialNarrow" w:hAnsi="ArialNarrow" w:cs="ArialNarrow"/>
        </w:rPr>
      </w:pPr>
    </w:p>
    <w:p w14:paraId="7B22E5D3" w14:textId="77777777" w:rsidR="00F77309" w:rsidRDefault="00F77309" w:rsidP="00F77309">
      <w:pPr>
        <w:autoSpaceDE w:val="0"/>
        <w:autoSpaceDN w:val="0"/>
        <w:adjustRightInd w:val="0"/>
        <w:spacing w:after="0" w:line="240" w:lineRule="auto"/>
        <w:rPr>
          <w:rFonts w:ascii="ArialNarrow" w:hAnsi="ArialNarrow" w:cs="ArialNarrow"/>
        </w:rPr>
      </w:pPr>
    </w:p>
    <w:p w14:paraId="04D7BC27" w14:textId="77777777" w:rsidR="00F77309" w:rsidRDefault="00F77309" w:rsidP="00F77309">
      <w:pPr>
        <w:autoSpaceDE w:val="0"/>
        <w:autoSpaceDN w:val="0"/>
        <w:adjustRightInd w:val="0"/>
        <w:spacing w:after="0" w:line="240" w:lineRule="auto"/>
        <w:rPr>
          <w:rFonts w:cs="Arial Narrow"/>
          <w:b/>
          <w:color w:val="2F5496" w:themeColor="accent1" w:themeShade="BF"/>
          <w:sz w:val="32"/>
          <w:szCs w:val="32"/>
        </w:rPr>
      </w:pPr>
      <w:r w:rsidRPr="00A06BEC">
        <w:rPr>
          <w:rFonts w:cs="Arial Narrow"/>
          <w:b/>
          <w:color w:val="2F5496" w:themeColor="accent1" w:themeShade="BF"/>
          <w:sz w:val="32"/>
          <w:szCs w:val="32"/>
        </w:rPr>
        <w:t>Higiene pessoal (Todos os trabalhadores)</w:t>
      </w:r>
    </w:p>
    <w:p w14:paraId="6359D83E" w14:textId="77777777" w:rsidR="00F77309" w:rsidRPr="00A06BEC" w:rsidRDefault="00F77309" w:rsidP="00F77309">
      <w:pPr>
        <w:autoSpaceDE w:val="0"/>
        <w:autoSpaceDN w:val="0"/>
        <w:adjustRightInd w:val="0"/>
        <w:spacing w:after="0" w:line="240" w:lineRule="auto"/>
        <w:rPr>
          <w:rFonts w:cs="Arial Narrow"/>
          <w:b/>
          <w:color w:val="2F5496" w:themeColor="accent1" w:themeShade="BF"/>
          <w:sz w:val="32"/>
          <w:szCs w:val="32"/>
        </w:rPr>
      </w:pPr>
    </w:p>
    <w:p w14:paraId="08C9A595" w14:textId="77777777" w:rsidR="00F77309" w:rsidRPr="00A06BEC" w:rsidRDefault="00F77309" w:rsidP="00F77309">
      <w:pPr>
        <w:autoSpaceDE w:val="0"/>
        <w:autoSpaceDN w:val="0"/>
        <w:adjustRightInd w:val="0"/>
        <w:spacing w:after="0" w:line="360" w:lineRule="auto"/>
        <w:jc w:val="both"/>
        <w:rPr>
          <w:rFonts w:ascii="ArialNarrow" w:hAnsi="ArialNarrow" w:cs="ArialNarrow"/>
          <w:b/>
        </w:rPr>
      </w:pPr>
      <w:r w:rsidRPr="00A06BEC">
        <w:rPr>
          <w:rFonts w:ascii="ArialNarrow" w:hAnsi="ArialNarrow" w:cs="ArialNarrow"/>
          <w:b/>
        </w:rPr>
        <w:t>1</w:t>
      </w:r>
      <w:r>
        <w:rPr>
          <w:rFonts w:ascii="ArialNarrow" w:hAnsi="ArialNarrow" w:cs="ArialNarrow"/>
          <w:b/>
        </w:rPr>
        <w:t>. Os colaboradores devem</w:t>
      </w:r>
      <w:r w:rsidRPr="00A06BEC">
        <w:rPr>
          <w:rFonts w:ascii="ArialNarrow" w:hAnsi="ArialNarrow" w:cs="ArialNarrow"/>
          <w:b/>
        </w:rPr>
        <w:t xml:space="preserve"> mudar a roupa de trabalho todos os dias</w:t>
      </w:r>
    </w:p>
    <w:p w14:paraId="3AE1FD8D" w14:textId="77777777" w:rsidR="00F77309" w:rsidRDefault="00F77309" w:rsidP="00F77309">
      <w:pPr>
        <w:autoSpaceDE w:val="0"/>
        <w:autoSpaceDN w:val="0"/>
        <w:adjustRightInd w:val="0"/>
        <w:spacing w:after="0" w:line="360" w:lineRule="auto"/>
        <w:jc w:val="both"/>
        <w:rPr>
          <w:rFonts w:ascii="ArialNarrow" w:hAnsi="ArialNarrow" w:cs="ArialNarrow"/>
          <w:b/>
        </w:rPr>
      </w:pPr>
      <w:r w:rsidRPr="00A06BEC">
        <w:rPr>
          <w:rFonts w:ascii="ArialNarrow" w:hAnsi="ArialNarrow" w:cs="ArialNarrow"/>
          <w:b/>
        </w:rPr>
        <w:t>2. Realizar a lavagem das mãos conforme estipulado</w:t>
      </w:r>
    </w:p>
    <w:p w14:paraId="0AC8DB73" w14:textId="77777777" w:rsidR="00F77309" w:rsidRDefault="00F77309" w:rsidP="00F77309">
      <w:pPr>
        <w:autoSpaceDE w:val="0"/>
        <w:autoSpaceDN w:val="0"/>
        <w:adjustRightInd w:val="0"/>
        <w:spacing w:after="0" w:line="360" w:lineRule="auto"/>
        <w:jc w:val="both"/>
        <w:rPr>
          <w:rFonts w:ascii="ArialNarrow" w:hAnsi="ArialNarrow" w:cs="ArialNarrow"/>
          <w:b/>
        </w:rPr>
      </w:pPr>
      <w:r>
        <w:rPr>
          <w:rFonts w:ascii="ArialNarrow" w:hAnsi="ArialNarrow" w:cs="ArialNarrow"/>
          <w:b/>
        </w:rPr>
        <w:t>3. Cumprir as regras de etiqueta respiratória</w:t>
      </w:r>
    </w:p>
    <w:p w14:paraId="56977A5B" w14:textId="77777777" w:rsidR="00F77309" w:rsidRPr="00A06BEC" w:rsidRDefault="00F77309" w:rsidP="00F77309">
      <w:pPr>
        <w:autoSpaceDE w:val="0"/>
        <w:autoSpaceDN w:val="0"/>
        <w:adjustRightInd w:val="0"/>
        <w:spacing w:after="0" w:line="360" w:lineRule="auto"/>
        <w:jc w:val="both"/>
        <w:rPr>
          <w:rFonts w:ascii="ArialNarrow" w:hAnsi="ArialNarrow" w:cs="ArialNarrow"/>
          <w:b/>
        </w:rPr>
      </w:pPr>
    </w:p>
    <w:p w14:paraId="0C3DDC03" w14:textId="77777777" w:rsidR="00F77309" w:rsidRDefault="00F77309" w:rsidP="00F77309">
      <w:pPr>
        <w:autoSpaceDE w:val="0"/>
        <w:autoSpaceDN w:val="0"/>
        <w:adjustRightInd w:val="0"/>
        <w:spacing w:after="0" w:line="240" w:lineRule="auto"/>
        <w:rPr>
          <w:rFonts w:ascii="ArialNarrow" w:hAnsi="ArialNarrow" w:cs="ArialNarrow"/>
        </w:rPr>
      </w:pPr>
    </w:p>
    <w:p w14:paraId="3C2E2898" w14:textId="77777777" w:rsidR="00F77309" w:rsidRDefault="00F77309" w:rsidP="00F77309">
      <w:pPr>
        <w:autoSpaceDE w:val="0"/>
        <w:autoSpaceDN w:val="0"/>
        <w:adjustRightInd w:val="0"/>
        <w:spacing w:after="0" w:line="240" w:lineRule="auto"/>
        <w:rPr>
          <w:rFonts w:cs="Arial Narrow"/>
          <w:b/>
          <w:color w:val="2F5496" w:themeColor="accent1" w:themeShade="BF"/>
          <w:sz w:val="32"/>
          <w:szCs w:val="32"/>
        </w:rPr>
      </w:pPr>
      <w:r w:rsidRPr="003828E7">
        <w:rPr>
          <w:rFonts w:cs="Arial Narrow"/>
          <w:b/>
          <w:color w:val="2F5496" w:themeColor="accent1" w:themeShade="BF"/>
          <w:sz w:val="32"/>
          <w:szCs w:val="32"/>
        </w:rPr>
        <w:t>Receção de carga/materiais (</w:t>
      </w:r>
      <w:r>
        <w:rPr>
          <w:rFonts w:cs="Arial Narrow"/>
          <w:b/>
          <w:color w:val="2F5496" w:themeColor="accent1" w:themeShade="BF"/>
          <w:sz w:val="32"/>
          <w:szCs w:val="32"/>
        </w:rPr>
        <w:t xml:space="preserve">Fornecedores </w:t>
      </w:r>
      <w:r w:rsidRPr="003828E7">
        <w:rPr>
          <w:rFonts w:cs="Arial Narrow"/>
          <w:b/>
          <w:color w:val="2F5496" w:themeColor="accent1" w:themeShade="BF"/>
          <w:sz w:val="32"/>
          <w:szCs w:val="32"/>
        </w:rPr>
        <w:t>Externo</w:t>
      </w:r>
      <w:r>
        <w:rPr>
          <w:rFonts w:cs="Arial Narrow"/>
          <w:b/>
          <w:color w:val="2F5496" w:themeColor="accent1" w:themeShade="BF"/>
          <w:sz w:val="32"/>
          <w:szCs w:val="32"/>
        </w:rPr>
        <w:t>s</w:t>
      </w:r>
      <w:r w:rsidRPr="003828E7">
        <w:rPr>
          <w:rFonts w:cs="Arial Narrow"/>
          <w:b/>
          <w:color w:val="2F5496" w:themeColor="accent1" w:themeShade="BF"/>
          <w:sz w:val="32"/>
          <w:szCs w:val="32"/>
        </w:rPr>
        <w:t>)</w:t>
      </w:r>
    </w:p>
    <w:p w14:paraId="51D83053" w14:textId="77777777" w:rsidR="00F77309" w:rsidRPr="003828E7" w:rsidRDefault="00F77309" w:rsidP="00F77309">
      <w:pPr>
        <w:autoSpaceDE w:val="0"/>
        <w:autoSpaceDN w:val="0"/>
        <w:adjustRightInd w:val="0"/>
        <w:spacing w:after="0" w:line="240" w:lineRule="auto"/>
        <w:rPr>
          <w:rFonts w:cs="Arial Narrow"/>
          <w:b/>
          <w:color w:val="2F5496" w:themeColor="accent1" w:themeShade="BF"/>
          <w:sz w:val="32"/>
          <w:szCs w:val="32"/>
        </w:rPr>
      </w:pPr>
    </w:p>
    <w:p w14:paraId="6DC2C993" w14:textId="77777777" w:rsidR="00F77309" w:rsidRPr="003828E7" w:rsidRDefault="00F77309" w:rsidP="00F77309">
      <w:pPr>
        <w:autoSpaceDE w:val="0"/>
        <w:autoSpaceDN w:val="0"/>
        <w:adjustRightInd w:val="0"/>
        <w:spacing w:after="0" w:line="360" w:lineRule="auto"/>
        <w:jc w:val="both"/>
        <w:rPr>
          <w:rFonts w:ascii="ArialNarrow" w:hAnsi="ArialNarrow" w:cs="ArialNarrow"/>
          <w:b/>
        </w:rPr>
      </w:pPr>
      <w:r w:rsidRPr="003828E7">
        <w:rPr>
          <w:rFonts w:ascii="ArialNarrow" w:hAnsi="ArialNarrow" w:cs="ArialNarrow"/>
          <w:b/>
        </w:rPr>
        <w:t xml:space="preserve">1. Motorista permanece no interior da </w:t>
      </w:r>
      <w:r>
        <w:rPr>
          <w:rFonts w:ascii="ArialNarrow" w:hAnsi="ArialNarrow" w:cs="ArialNarrow"/>
          <w:b/>
        </w:rPr>
        <w:t>viatura</w:t>
      </w:r>
      <w:r w:rsidRPr="003828E7">
        <w:rPr>
          <w:rFonts w:ascii="ArialNarrow" w:hAnsi="ArialNarrow" w:cs="ArialNarrow"/>
          <w:b/>
        </w:rPr>
        <w:t>, preferencialmente</w:t>
      </w:r>
    </w:p>
    <w:p w14:paraId="64BBFC0B" w14:textId="77777777" w:rsidR="00F77309" w:rsidRPr="003828E7" w:rsidRDefault="00F77309" w:rsidP="00F77309">
      <w:pPr>
        <w:autoSpaceDE w:val="0"/>
        <w:autoSpaceDN w:val="0"/>
        <w:adjustRightInd w:val="0"/>
        <w:spacing w:after="0" w:line="360" w:lineRule="auto"/>
        <w:jc w:val="both"/>
        <w:rPr>
          <w:rFonts w:ascii="ArialNarrow" w:hAnsi="ArialNarrow" w:cs="ArialNarrow"/>
          <w:b/>
        </w:rPr>
      </w:pPr>
      <w:r w:rsidRPr="003828E7">
        <w:rPr>
          <w:rFonts w:ascii="ArialNarrow" w:hAnsi="ArialNarrow" w:cs="ArialNarrow"/>
          <w:b/>
        </w:rPr>
        <w:t xml:space="preserve">2. Caso o motorista tenha de sair da viatura </w:t>
      </w:r>
      <w:r>
        <w:rPr>
          <w:rFonts w:ascii="ArialNarrow" w:hAnsi="ArialNarrow" w:cs="ArialNarrow"/>
          <w:b/>
        </w:rPr>
        <w:t>deve</w:t>
      </w:r>
      <w:r w:rsidRPr="003828E7">
        <w:rPr>
          <w:rFonts w:ascii="ArialNarrow" w:hAnsi="ArialNarrow" w:cs="ArialNarrow"/>
          <w:b/>
        </w:rPr>
        <w:t xml:space="preserve"> manter o distanciamento social 2</w:t>
      </w:r>
      <w:r>
        <w:rPr>
          <w:rFonts w:ascii="ArialNarrow" w:hAnsi="ArialNarrow" w:cs="ArialNarrow"/>
          <w:b/>
        </w:rPr>
        <w:t xml:space="preserve"> </w:t>
      </w:r>
      <w:r w:rsidRPr="003828E7">
        <w:rPr>
          <w:rFonts w:ascii="ArialNarrow" w:hAnsi="ArialNarrow" w:cs="ArialNarrow"/>
          <w:b/>
        </w:rPr>
        <w:t>metros</w:t>
      </w:r>
      <w:r>
        <w:rPr>
          <w:rFonts w:ascii="ArialNarrow" w:hAnsi="ArialNarrow" w:cs="ArialNarrow"/>
          <w:b/>
        </w:rPr>
        <w:t xml:space="preserve"> e usar luvas</w:t>
      </w:r>
      <w:r w:rsidRPr="003828E7">
        <w:rPr>
          <w:rFonts w:ascii="ArialNarrow" w:hAnsi="ArialNarrow" w:cs="ArialNarrow"/>
          <w:b/>
        </w:rPr>
        <w:t xml:space="preserve"> (</w:t>
      </w:r>
      <w:r>
        <w:rPr>
          <w:rFonts w:ascii="ArialNarrow" w:hAnsi="ArialNarrow" w:cs="ArialNarrow"/>
          <w:b/>
        </w:rPr>
        <w:t>d</w:t>
      </w:r>
      <w:r w:rsidRPr="003828E7">
        <w:rPr>
          <w:rFonts w:ascii="ArialNarrow" w:hAnsi="ArialNarrow" w:cs="ArialNarrow"/>
          <w:b/>
        </w:rPr>
        <w:t>escarga efetuada de preferência com luvas descartáveis)</w:t>
      </w:r>
    </w:p>
    <w:p w14:paraId="1AC124B7" w14:textId="77777777" w:rsidR="00F77309" w:rsidRPr="003828E7" w:rsidRDefault="00F77309" w:rsidP="00F77309">
      <w:pPr>
        <w:autoSpaceDE w:val="0"/>
        <w:autoSpaceDN w:val="0"/>
        <w:adjustRightInd w:val="0"/>
        <w:spacing w:after="0" w:line="360" w:lineRule="auto"/>
        <w:jc w:val="both"/>
        <w:rPr>
          <w:rFonts w:ascii="ArialNarrow" w:hAnsi="ArialNarrow" w:cs="ArialNarrow"/>
          <w:b/>
        </w:rPr>
      </w:pPr>
      <w:r>
        <w:rPr>
          <w:rFonts w:ascii="ArialNarrow" w:hAnsi="ArialNarrow" w:cs="ArialNarrow"/>
          <w:b/>
        </w:rPr>
        <w:t>3</w:t>
      </w:r>
      <w:r w:rsidRPr="003828E7">
        <w:rPr>
          <w:rFonts w:ascii="ArialNarrow" w:hAnsi="ArialNarrow" w:cs="ArialNarrow"/>
          <w:b/>
        </w:rPr>
        <w:t>. Carga pesada, efetuada por pessoal da obra</w:t>
      </w:r>
      <w:r>
        <w:rPr>
          <w:rFonts w:ascii="ArialNarrow" w:hAnsi="ArialNarrow" w:cs="ArialNarrow"/>
          <w:b/>
        </w:rPr>
        <w:t xml:space="preserve">, realizada </w:t>
      </w:r>
      <w:r w:rsidRPr="003828E7">
        <w:rPr>
          <w:rFonts w:ascii="ArialNarrow" w:hAnsi="ArialNarrow" w:cs="ArialNarrow"/>
          <w:b/>
        </w:rPr>
        <w:t>de preferência com luvas descartáveis</w:t>
      </w:r>
    </w:p>
    <w:p w14:paraId="7EAA3779" w14:textId="77777777" w:rsidR="00F77309" w:rsidRDefault="00F77309" w:rsidP="00F77309">
      <w:pPr>
        <w:autoSpaceDE w:val="0"/>
        <w:autoSpaceDN w:val="0"/>
        <w:adjustRightInd w:val="0"/>
        <w:spacing w:after="0" w:line="240" w:lineRule="auto"/>
        <w:rPr>
          <w:rFonts w:ascii="ArialNarrow" w:hAnsi="ArialNarrow" w:cs="ArialNarrow"/>
        </w:rPr>
      </w:pPr>
    </w:p>
    <w:p w14:paraId="631F2998" w14:textId="77777777" w:rsidR="00F77309" w:rsidRDefault="00F77309" w:rsidP="00F77309">
      <w:pPr>
        <w:autoSpaceDE w:val="0"/>
        <w:autoSpaceDN w:val="0"/>
        <w:adjustRightInd w:val="0"/>
        <w:spacing w:after="0" w:line="240" w:lineRule="auto"/>
        <w:rPr>
          <w:rFonts w:ascii="ArialNarrow" w:hAnsi="ArialNarrow" w:cs="ArialNarrow"/>
        </w:rPr>
      </w:pPr>
    </w:p>
    <w:p w14:paraId="3D8BAA2C" w14:textId="77777777" w:rsidR="00F77309" w:rsidRDefault="00F77309" w:rsidP="00F77309">
      <w:pPr>
        <w:autoSpaceDE w:val="0"/>
        <w:autoSpaceDN w:val="0"/>
        <w:adjustRightInd w:val="0"/>
        <w:spacing w:after="0" w:line="240" w:lineRule="auto"/>
        <w:rPr>
          <w:rFonts w:ascii="ArialNarrow" w:hAnsi="ArialNarrow" w:cs="ArialNarrow"/>
        </w:rPr>
      </w:pPr>
    </w:p>
    <w:p w14:paraId="320C40CA" w14:textId="77777777" w:rsidR="00F77309" w:rsidRDefault="00F77309" w:rsidP="00F77309">
      <w:pPr>
        <w:autoSpaceDE w:val="0"/>
        <w:autoSpaceDN w:val="0"/>
        <w:adjustRightInd w:val="0"/>
        <w:spacing w:after="0" w:line="240" w:lineRule="auto"/>
        <w:rPr>
          <w:rFonts w:ascii="ArialNarrow" w:hAnsi="ArialNarrow" w:cs="ArialNarrow"/>
        </w:rPr>
      </w:pPr>
    </w:p>
    <w:p w14:paraId="1B1E40F4" w14:textId="77777777" w:rsidR="00F77309" w:rsidRDefault="00F77309" w:rsidP="00F77309">
      <w:pPr>
        <w:autoSpaceDE w:val="0"/>
        <w:autoSpaceDN w:val="0"/>
        <w:adjustRightInd w:val="0"/>
        <w:spacing w:after="0" w:line="240" w:lineRule="auto"/>
        <w:rPr>
          <w:rFonts w:ascii="ArialNarrow" w:hAnsi="ArialNarrow" w:cs="ArialNarrow"/>
        </w:rPr>
      </w:pPr>
    </w:p>
    <w:p w14:paraId="72AE93A0" w14:textId="77777777" w:rsidR="00F77309" w:rsidRDefault="00F77309" w:rsidP="00F77309">
      <w:pPr>
        <w:autoSpaceDE w:val="0"/>
        <w:autoSpaceDN w:val="0"/>
        <w:adjustRightInd w:val="0"/>
        <w:spacing w:after="0" w:line="240" w:lineRule="auto"/>
        <w:rPr>
          <w:rFonts w:ascii="ArialNarrow" w:hAnsi="ArialNarrow" w:cs="ArialNarrow"/>
        </w:rPr>
      </w:pPr>
    </w:p>
    <w:p w14:paraId="2E6249CD" w14:textId="77777777" w:rsidR="00F77309" w:rsidRDefault="00F77309" w:rsidP="00F77309">
      <w:pPr>
        <w:autoSpaceDE w:val="0"/>
        <w:autoSpaceDN w:val="0"/>
        <w:adjustRightInd w:val="0"/>
        <w:spacing w:after="0" w:line="240" w:lineRule="auto"/>
        <w:rPr>
          <w:rFonts w:ascii="ArialNarrow" w:hAnsi="ArialNarrow" w:cs="ArialNarrow"/>
        </w:rPr>
      </w:pPr>
    </w:p>
    <w:p w14:paraId="0BB60DE0" w14:textId="77777777" w:rsidR="00F77309" w:rsidRDefault="00F77309" w:rsidP="00F77309">
      <w:pPr>
        <w:autoSpaceDE w:val="0"/>
        <w:autoSpaceDN w:val="0"/>
        <w:adjustRightInd w:val="0"/>
        <w:spacing w:after="0" w:line="240" w:lineRule="auto"/>
        <w:rPr>
          <w:rFonts w:cs="Arial Narrow"/>
          <w:b/>
          <w:color w:val="2F5496" w:themeColor="accent1" w:themeShade="BF"/>
          <w:sz w:val="32"/>
          <w:szCs w:val="32"/>
        </w:rPr>
      </w:pPr>
      <w:r w:rsidRPr="003828E7">
        <w:rPr>
          <w:rFonts w:cs="Arial Narrow"/>
          <w:b/>
          <w:color w:val="2F5496" w:themeColor="accent1" w:themeShade="BF"/>
          <w:sz w:val="32"/>
          <w:szCs w:val="32"/>
        </w:rPr>
        <w:lastRenderedPageBreak/>
        <w:t>Viaturas transporte de cargas</w:t>
      </w:r>
      <w:r>
        <w:rPr>
          <w:rFonts w:cs="Arial Narrow"/>
          <w:b/>
          <w:color w:val="2F5496" w:themeColor="accent1" w:themeShade="BF"/>
          <w:sz w:val="32"/>
          <w:szCs w:val="32"/>
        </w:rPr>
        <w:t xml:space="preserve"> (Internas)</w:t>
      </w:r>
    </w:p>
    <w:p w14:paraId="623EFA07" w14:textId="77777777" w:rsidR="00F77309" w:rsidRPr="003828E7" w:rsidRDefault="00F77309" w:rsidP="00F77309">
      <w:pPr>
        <w:autoSpaceDE w:val="0"/>
        <w:autoSpaceDN w:val="0"/>
        <w:adjustRightInd w:val="0"/>
        <w:spacing w:after="0" w:line="240" w:lineRule="auto"/>
        <w:rPr>
          <w:rFonts w:cs="Arial Narrow"/>
          <w:b/>
          <w:color w:val="2F5496" w:themeColor="accent1" w:themeShade="BF"/>
          <w:sz w:val="32"/>
          <w:szCs w:val="32"/>
        </w:rPr>
      </w:pPr>
    </w:p>
    <w:p w14:paraId="250ACC77" w14:textId="77777777" w:rsidR="00F77309" w:rsidRPr="003828E7" w:rsidRDefault="00F77309" w:rsidP="00F77309">
      <w:pPr>
        <w:autoSpaceDE w:val="0"/>
        <w:autoSpaceDN w:val="0"/>
        <w:adjustRightInd w:val="0"/>
        <w:spacing w:after="0" w:line="360" w:lineRule="auto"/>
        <w:jc w:val="both"/>
        <w:rPr>
          <w:rFonts w:ascii="ArialNarrow" w:hAnsi="ArialNarrow" w:cs="ArialNarrow"/>
          <w:b/>
        </w:rPr>
      </w:pPr>
      <w:r w:rsidRPr="003828E7">
        <w:rPr>
          <w:rFonts w:ascii="ArialNarrow" w:hAnsi="ArialNarrow" w:cs="ArialNarrow"/>
          <w:b/>
        </w:rPr>
        <w:t>1. Desinfeção à 1º utilização</w:t>
      </w:r>
    </w:p>
    <w:p w14:paraId="2A52B69E" w14:textId="77777777" w:rsidR="00F77309" w:rsidRPr="003828E7" w:rsidRDefault="00F77309" w:rsidP="00F77309">
      <w:pPr>
        <w:autoSpaceDE w:val="0"/>
        <w:autoSpaceDN w:val="0"/>
        <w:adjustRightInd w:val="0"/>
        <w:spacing w:after="0" w:line="360" w:lineRule="auto"/>
        <w:jc w:val="both"/>
        <w:rPr>
          <w:rFonts w:ascii="ArialNarrow" w:hAnsi="ArialNarrow" w:cs="ArialNarrow"/>
          <w:b/>
        </w:rPr>
      </w:pPr>
      <w:r w:rsidRPr="003828E7">
        <w:rPr>
          <w:rFonts w:ascii="ArialNarrow" w:hAnsi="ArialNarrow" w:cs="ArialNarrow"/>
          <w:b/>
        </w:rPr>
        <w:t>2. Desinfeção à hora de almoço</w:t>
      </w:r>
    </w:p>
    <w:p w14:paraId="42348684" w14:textId="77777777" w:rsidR="00F77309" w:rsidRDefault="00F77309" w:rsidP="00F77309">
      <w:pPr>
        <w:autoSpaceDE w:val="0"/>
        <w:autoSpaceDN w:val="0"/>
        <w:adjustRightInd w:val="0"/>
        <w:spacing w:after="0" w:line="360" w:lineRule="auto"/>
        <w:jc w:val="both"/>
        <w:rPr>
          <w:rFonts w:ascii="ArialNarrow" w:hAnsi="ArialNarrow" w:cs="ArialNarrow"/>
          <w:b/>
        </w:rPr>
      </w:pPr>
      <w:r w:rsidRPr="003828E7">
        <w:rPr>
          <w:rFonts w:ascii="ArialNarrow" w:hAnsi="ArialNarrow" w:cs="ArialNarrow"/>
          <w:b/>
        </w:rPr>
        <w:t>3. Desinfeção sempre que mudar de motorista ou acompanhante</w:t>
      </w:r>
    </w:p>
    <w:p w14:paraId="74195BDA" w14:textId="77777777" w:rsidR="00F77309" w:rsidRPr="003828E7" w:rsidRDefault="00F77309" w:rsidP="00F77309">
      <w:pPr>
        <w:autoSpaceDE w:val="0"/>
        <w:autoSpaceDN w:val="0"/>
        <w:adjustRightInd w:val="0"/>
        <w:spacing w:after="0" w:line="360" w:lineRule="auto"/>
        <w:jc w:val="both"/>
        <w:rPr>
          <w:rFonts w:ascii="ArialNarrow" w:hAnsi="ArialNarrow" w:cs="ArialNarrow"/>
          <w:b/>
        </w:rPr>
      </w:pPr>
      <w:r>
        <w:rPr>
          <w:rFonts w:ascii="ArialNarrow" w:hAnsi="ArialNarrow" w:cs="ArialNarrow"/>
          <w:b/>
        </w:rPr>
        <w:t xml:space="preserve">4. </w:t>
      </w:r>
      <w:r w:rsidRPr="001150EA">
        <w:rPr>
          <w:rFonts w:ascii="ArialNarrow" w:hAnsi="ArialNarrow" w:cs="ArialNarrow"/>
          <w:b/>
        </w:rPr>
        <w:t>Ter especial atenção aos volantes, manetes e superfícies de contato comum</w:t>
      </w:r>
    </w:p>
    <w:p w14:paraId="0BE5BB9A" w14:textId="77777777" w:rsidR="00F77309" w:rsidRPr="003828E7" w:rsidRDefault="00F77309" w:rsidP="00F77309">
      <w:pPr>
        <w:autoSpaceDE w:val="0"/>
        <w:autoSpaceDN w:val="0"/>
        <w:adjustRightInd w:val="0"/>
        <w:spacing w:after="0" w:line="360" w:lineRule="auto"/>
        <w:jc w:val="both"/>
        <w:rPr>
          <w:rFonts w:ascii="ArialNarrow" w:hAnsi="ArialNarrow" w:cs="ArialNarrow"/>
          <w:b/>
        </w:rPr>
      </w:pPr>
      <w:r>
        <w:rPr>
          <w:rFonts w:ascii="ArialNarrow" w:hAnsi="ArialNarrow" w:cs="ArialNarrow"/>
          <w:b/>
        </w:rPr>
        <w:t>5</w:t>
      </w:r>
      <w:r w:rsidRPr="003828E7">
        <w:rPr>
          <w:rFonts w:ascii="ArialNarrow" w:hAnsi="ArialNarrow" w:cs="ArialNarrow"/>
          <w:b/>
        </w:rPr>
        <w:t>. Motorista permanece no interior da mesma, preferencialmente</w:t>
      </w:r>
    </w:p>
    <w:p w14:paraId="075AAABC" w14:textId="77777777" w:rsidR="00F77309" w:rsidRPr="003828E7" w:rsidRDefault="00F77309" w:rsidP="00F77309">
      <w:pPr>
        <w:autoSpaceDE w:val="0"/>
        <w:autoSpaceDN w:val="0"/>
        <w:adjustRightInd w:val="0"/>
        <w:spacing w:after="0" w:line="360" w:lineRule="auto"/>
        <w:jc w:val="both"/>
        <w:rPr>
          <w:rFonts w:ascii="ArialNarrow" w:hAnsi="ArialNarrow" w:cs="ArialNarrow"/>
          <w:b/>
        </w:rPr>
      </w:pPr>
      <w:r>
        <w:rPr>
          <w:rFonts w:ascii="ArialNarrow" w:hAnsi="ArialNarrow" w:cs="ArialNarrow"/>
          <w:b/>
        </w:rPr>
        <w:t>6</w:t>
      </w:r>
      <w:r w:rsidRPr="003828E7">
        <w:rPr>
          <w:rFonts w:ascii="ArialNarrow" w:hAnsi="ArialNarrow" w:cs="ArialNarrow"/>
          <w:b/>
        </w:rPr>
        <w:t>. Caso o motorista tenha de sair da viatura</w:t>
      </w:r>
      <w:r>
        <w:rPr>
          <w:rFonts w:ascii="ArialNarrow" w:hAnsi="ArialNarrow" w:cs="ArialNarrow"/>
          <w:b/>
        </w:rPr>
        <w:t>,</w:t>
      </w:r>
      <w:r w:rsidRPr="003828E7">
        <w:rPr>
          <w:rFonts w:ascii="ArialNarrow" w:hAnsi="ArialNarrow" w:cs="ArialNarrow"/>
          <w:b/>
        </w:rPr>
        <w:t xml:space="preserve"> </w:t>
      </w:r>
      <w:r>
        <w:rPr>
          <w:rFonts w:ascii="ArialNarrow" w:hAnsi="ArialNarrow" w:cs="ArialNarrow"/>
          <w:b/>
        </w:rPr>
        <w:t xml:space="preserve">deve </w:t>
      </w:r>
      <w:r w:rsidRPr="003828E7">
        <w:rPr>
          <w:rFonts w:ascii="ArialNarrow" w:hAnsi="ArialNarrow" w:cs="ArialNarrow"/>
          <w:b/>
        </w:rPr>
        <w:t>manter o distanciamento social 2 metros</w:t>
      </w:r>
      <w:r>
        <w:rPr>
          <w:rFonts w:ascii="ArialNarrow" w:hAnsi="ArialNarrow" w:cs="ArialNarrow"/>
          <w:b/>
        </w:rPr>
        <w:t xml:space="preserve"> e usar</w:t>
      </w:r>
      <w:r w:rsidRPr="003828E7">
        <w:rPr>
          <w:rFonts w:ascii="ArialNarrow" w:hAnsi="ArialNarrow" w:cs="ArialNarrow"/>
          <w:b/>
        </w:rPr>
        <w:t xml:space="preserve"> luvas</w:t>
      </w:r>
      <w:r>
        <w:rPr>
          <w:rFonts w:ascii="ArialNarrow" w:hAnsi="ArialNarrow" w:cs="ArialNarrow"/>
          <w:b/>
        </w:rPr>
        <w:t xml:space="preserve">, </w:t>
      </w:r>
      <w:r w:rsidRPr="003828E7">
        <w:rPr>
          <w:rFonts w:ascii="ArialNarrow" w:hAnsi="ArialNarrow" w:cs="ArialNarrow"/>
          <w:b/>
        </w:rPr>
        <w:t>preferencialmente descartáveis)</w:t>
      </w:r>
    </w:p>
    <w:p w14:paraId="3C54B315" w14:textId="77777777" w:rsidR="00F77309" w:rsidRDefault="00F77309" w:rsidP="00F77309">
      <w:pPr>
        <w:autoSpaceDE w:val="0"/>
        <w:autoSpaceDN w:val="0"/>
        <w:adjustRightInd w:val="0"/>
        <w:spacing w:after="0" w:line="360" w:lineRule="auto"/>
        <w:jc w:val="both"/>
        <w:rPr>
          <w:rFonts w:ascii="ArialNarrow" w:hAnsi="ArialNarrow" w:cs="ArialNarrow"/>
          <w:b/>
        </w:rPr>
      </w:pPr>
      <w:r>
        <w:rPr>
          <w:rFonts w:ascii="ArialNarrow" w:hAnsi="ArialNarrow" w:cs="ArialNarrow"/>
          <w:b/>
        </w:rPr>
        <w:t>7</w:t>
      </w:r>
      <w:r w:rsidRPr="003828E7">
        <w:rPr>
          <w:rFonts w:ascii="ArialNarrow" w:hAnsi="ArialNarrow" w:cs="ArialNarrow"/>
          <w:b/>
        </w:rPr>
        <w:t>. Carga pesada, efetuada por pessoal da obra</w:t>
      </w:r>
      <w:r>
        <w:rPr>
          <w:rFonts w:ascii="ArialNarrow" w:hAnsi="ArialNarrow" w:cs="ArialNarrow"/>
          <w:b/>
        </w:rPr>
        <w:t xml:space="preserve">, realizada </w:t>
      </w:r>
      <w:r w:rsidRPr="003828E7">
        <w:rPr>
          <w:rFonts w:ascii="ArialNarrow" w:hAnsi="ArialNarrow" w:cs="ArialNarrow"/>
          <w:b/>
        </w:rPr>
        <w:t>de preferência com luvas descartáveis</w:t>
      </w:r>
    </w:p>
    <w:p w14:paraId="1866FCBB" w14:textId="77777777" w:rsidR="00F77309" w:rsidRPr="003828E7" w:rsidRDefault="00F77309" w:rsidP="00F77309">
      <w:pPr>
        <w:autoSpaceDE w:val="0"/>
        <w:autoSpaceDN w:val="0"/>
        <w:adjustRightInd w:val="0"/>
        <w:spacing w:after="0" w:line="360" w:lineRule="auto"/>
        <w:jc w:val="both"/>
        <w:rPr>
          <w:rFonts w:ascii="ArialNarrow" w:hAnsi="ArialNarrow" w:cs="ArialNarrow"/>
          <w:b/>
        </w:rPr>
      </w:pPr>
    </w:p>
    <w:p w14:paraId="41FA4C14" w14:textId="77777777" w:rsidR="00F77309" w:rsidRDefault="00F77309" w:rsidP="00F77309">
      <w:pPr>
        <w:autoSpaceDE w:val="0"/>
        <w:autoSpaceDN w:val="0"/>
        <w:adjustRightInd w:val="0"/>
        <w:spacing w:after="0" w:line="240" w:lineRule="auto"/>
        <w:rPr>
          <w:rFonts w:ascii="ArialNarrow" w:hAnsi="ArialNarrow" w:cs="ArialNarrow"/>
        </w:rPr>
      </w:pPr>
    </w:p>
    <w:p w14:paraId="3A45734F" w14:textId="77777777" w:rsidR="00F77309" w:rsidRDefault="00F77309" w:rsidP="00F77309">
      <w:pPr>
        <w:autoSpaceDE w:val="0"/>
        <w:autoSpaceDN w:val="0"/>
        <w:adjustRightInd w:val="0"/>
        <w:spacing w:after="0" w:line="240" w:lineRule="auto"/>
        <w:rPr>
          <w:rFonts w:cs="Arial Narrow"/>
          <w:b/>
          <w:color w:val="2F5496" w:themeColor="accent1" w:themeShade="BF"/>
          <w:sz w:val="32"/>
          <w:szCs w:val="32"/>
        </w:rPr>
      </w:pPr>
      <w:r w:rsidRPr="00E82E59">
        <w:rPr>
          <w:rFonts w:cs="Arial Narrow"/>
          <w:b/>
          <w:color w:val="2F5496" w:themeColor="accent1" w:themeShade="BF"/>
          <w:sz w:val="32"/>
          <w:szCs w:val="32"/>
        </w:rPr>
        <w:t>Zonas de circulação e frentes trabalho</w:t>
      </w:r>
    </w:p>
    <w:p w14:paraId="15656196" w14:textId="77777777" w:rsidR="00F77309" w:rsidRPr="00E82E59" w:rsidRDefault="00F77309" w:rsidP="00F77309">
      <w:pPr>
        <w:autoSpaceDE w:val="0"/>
        <w:autoSpaceDN w:val="0"/>
        <w:adjustRightInd w:val="0"/>
        <w:spacing w:after="0" w:line="240" w:lineRule="auto"/>
        <w:rPr>
          <w:rFonts w:cs="Arial Narrow"/>
          <w:b/>
          <w:color w:val="2F5496" w:themeColor="accent1" w:themeShade="BF"/>
          <w:sz w:val="32"/>
          <w:szCs w:val="32"/>
        </w:rPr>
      </w:pPr>
    </w:p>
    <w:p w14:paraId="6D5D80B2" w14:textId="77777777" w:rsidR="00F77309" w:rsidRPr="00E82E59" w:rsidRDefault="00F77309" w:rsidP="00F77309">
      <w:pPr>
        <w:autoSpaceDE w:val="0"/>
        <w:autoSpaceDN w:val="0"/>
        <w:adjustRightInd w:val="0"/>
        <w:spacing w:after="0" w:line="360" w:lineRule="auto"/>
        <w:jc w:val="both"/>
        <w:rPr>
          <w:rFonts w:ascii="ArialNarrow" w:hAnsi="ArialNarrow" w:cs="ArialNarrow"/>
          <w:b/>
        </w:rPr>
      </w:pPr>
      <w:r w:rsidRPr="00E82E59">
        <w:rPr>
          <w:rFonts w:ascii="ArialNarrow" w:hAnsi="ArialNarrow" w:cs="ArialNarrow"/>
          <w:b/>
        </w:rPr>
        <w:t>1. Respeita</w:t>
      </w:r>
      <w:r>
        <w:rPr>
          <w:rFonts w:ascii="ArialNarrow" w:hAnsi="ArialNarrow" w:cs="ArialNarrow"/>
          <w:b/>
        </w:rPr>
        <w:t>r</w:t>
      </w:r>
      <w:r w:rsidRPr="00E82E59">
        <w:rPr>
          <w:rFonts w:ascii="ArialNarrow" w:hAnsi="ArialNarrow" w:cs="ArialNarrow"/>
          <w:b/>
        </w:rPr>
        <w:t xml:space="preserve"> a distância de segurança mínim</w:t>
      </w:r>
      <w:r>
        <w:rPr>
          <w:rFonts w:ascii="ArialNarrow" w:hAnsi="ArialNarrow" w:cs="ArialNarrow"/>
          <w:b/>
        </w:rPr>
        <w:t>a de</w:t>
      </w:r>
      <w:r w:rsidRPr="00E82E59">
        <w:rPr>
          <w:rFonts w:ascii="ArialNarrow" w:hAnsi="ArialNarrow" w:cs="ArialNarrow"/>
          <w:b/>
        </w:rPr>
        <w:t xml:space="preserve"> 2 metro</w:t>
      </w:r>
      <w:r>
        <w:rPr>
          <w:rFonts w:ascii="ArialNarrow" w:hAnsi="ArialNarrow" w:cs="ArialNarrow"/>
          <w:b/>
        </w:rPr>
        <w:t>s</w:t>
      </w:r>
    </w:p>
    <w:p w14:paraId="371F1843" w14:textId="77777777" w:rsidR="00F77309" w:rsidRDefault="00F77309" w:rsidP="00F77309">
      <w:pPr>
        <w:autoSpaceDE w:val="0"/>
        <w:autoSpaceDN w:val="0"/>
        <w:adjustRightInd w:val="0"/>
        <w:spacing w:after="0" w:line="360" w:lineRule="auto"/>
        <w:jc w:val="both"/>
        <w:rPr>
          <w:rFonts w:ascii="ArialNarrow" w:hAnsi="ArialNarrow" w:cs="ArialNarrow"/>
          <w:b/>
          <w:vertAlign w:val="superscript"/>
        </w:rPr>
      </w:pPr>
      <w:r w:rsidRPr="00E82E59">
        <w:rPr>
          <w:rFonts w:ascii="ArialNarrow" w:hAnsi="ArialNarrow" w:cs="ArialNarrow"/>
          <w:b/>
        </w:rPr>
        <w:t>2. Evita</w:t>
      </w:r>
      <w:r>
        <w:rPr>
          <w:rFonts w:ascii="ArialNarrow" w:hAnsi="ArialNarrow" w:cs="ArialNarrow"/>
          <w:b/>
        </w:rPr>
        <w:t>r</w:t>
      </w:r>
      <w:r w:rsidRPr="00E82E59">
        <w:rPr>
          <w:rFonts w:ascii="ArialNarrow" w:hAnsi="ArialNarrow" w:cs="ArialNarrow"/>
          <w:b/>
        </w:rPr>
        <w:t xml:space="preserve"> concentração de pessoas – 1</w:t>
      </w:r>
      <w:r>
        <w:rPr>
          <w:rFonts w:ascii="ArialNarrow" w:hAnsi="ArialNarrow" w:cs="ArialNarrow"/>
          <w:b/>
        </w:rPr>
        <w:t xml:space="preserve"> </w:t>
      </w:r>
      <w:r w:rsidRPr="00E82E59">
        <w:rPr>
          <w:rFonts w:ascii="ArialNarrow" w:hAnsi="ArialNarrow" w:cs="ArialNarrow"/>
          <w:b/>
        </w:rPr>
        <w:t>pessoa</w:t>
      </w:r>
      <w:r>
        <w:rPr>
          <w:rFonts w:ascii="ArialNarrow" w:hAnsi="ArialNarrow" w:cs="ArialNarrow"/>
          <w:b/>
        </w:rPr>
        <w:t xml:space="preserve"> por cada 40 m</w:t>
      </w:r>
      <w:r w:rsidRPr="00D72841">
        <w:rPr>
          <w:rFonts w:ascii="ArialNarrow" w:hAnsi="ArialNarrow" w:cs="ArialNarrow"/>
          <w:b/>
          <w:vertAlign w:val="superscript"/>
        </w:rPr>
        <w:t>2</w:t>
      </w:r>
    </w:p>
    <w:p w14:paraId="3EF295E3" w14:textId="77777777" w:rsidR="00F77309" w:rsidRPr="00F43127" w:rsidRDefault="00F77309" w:rsidP="00F77309">
      <w:pPr>
        <w:spacing w:line="360" w:lineRule="auto"/>
        <w:ind w:left="284" w:hanging="284"/>
        <w:jc w:val="both"/>
        <w:rPr>
          <w:rFonts w:ascii="ArialNarrow" w:hAnsi="ArialNarrow" w:cs="ArialNarrow"/>
          <w:b/>
        </w:rPr>
      </w:pPr>
      <w:r w:rsidRPr="00F43127">
        <w:rPr>
          <w:rFonts w:ascii="ArialNarrow" w:hAnsi="ArialNarrow" w:cs="ArialNarrow"/>
          <w:b/>
        </w:rPr>
        <w:t>3. Reforçar as condições para lavagem frequente das mãos (1 posto móvel por cada frente de trabalho), equipado com consumíveis descartáveis.</w:t>
      </w:r>
    </w:p>
    <w:p w14:paraId="7B6CED3E" w14:textId="77777777" w:rsidR="00F77309" w:rsidRPr="00E82E59" w:rsidRDefault="00F77309" w:rsidP="00F77309">
      <w:pPr>
        <w:autoSpaceDE w:val="0"/>
        <w:autoSpaceDN w:val="0"/>
        <w:adjustRightInd w:val="0"/>
        <w:spacing w:after="0" w:line="360" w:lineRule="auto"/>
        <w:jc w:val="both"/>
        <w:rPr>
          <w:rFonts w:ascii="ArialNarrow" w:hAnsi="ArialNarrow" w:cs="ArialNarrow"/>
          <w:b/>
        </w:rPr>
      </w:pPr>
    </w:p>
    <w:p w14:paraId="1CD6642E" w14:textId="77777777" w:rsidR="00F77309" w:rsidRDefault="00F77309" w:rsidP="00F77309">
      <w:pPr>
        <w:autoSpaceDE w:val="0"/>
        <w:autoSpaceDN w:val="0"/>
        <w:adjustRightInd w:val="0"/>
        <w:spacing w:after="0" w:line="240" w:lineRule="auto"/>
        <w:rPr>
          <w:rFonts w:ascii="ArialNarrow" w:hAnsi="ArialNarrow" w:cs="ArialNarrow"/>
        </w:rPr>
      </w:pPr>
    </w:p>
    <w:p w14:paraId="67CDE78A" w14:textId="77777777" w:rsidR="00F77309" w:rsidRDefault="00F77309" w:rsidP="00F77309">
      <w:pPr>
        <w:autoSpaceDE w:val="0"/>
        <w:autoSpaceDN w:val="0"/>
        <w:adjustRightInd w:val="0"/>
        <w:spacing w:after="0" w:line="240" w:lineRule="auto"/>
        <w:rPr>
          <w:rFonts w:cs="Arial Narrow"/>
          <w:b/>
          <w:color w:val="2F5496" w:themeColor="accent1" w:themeShade="BF"/>
          <w:sz w:val="32"/>
          <w:szCs w:val="32"/>
        </w:rPr>
      </w:pPr>
      <w:r w:rsidRPr="00D72841">
        <w:rPr>
          <w:rFonts w:cs="Arial Narrow"/>
          <w:b/>
          <w:color w:val="2F5496" w:themeColor="accent1" w:themeShade="BF"/>
          <w:sz w:val="32"/>
          <w:szCs w:val="32"/>
        </w:rPr>
        <w:t xml:space="preserve">Equipamentos de </w:t>
      </w:r>
      <w:r>
        <w:rPr>
          <w:rFonts w:cs="Arial Narrow"/>
          <w:b/>
          <w:color w:val="2F5496" w:themeColor="accent1" w:themeShade="BF"/>
          <w:sz w:val="32"/>
          <w:szCs w:val="32"/>
        </w:rPr>
        <w:t>P</w:t>
      </w:r>
      <w:r w:rsidRPr="00D72841">
        <w:rPr>
          <w:rFonts w:cs="Arial Narrow"/>
          <w:b/>
          <w:color w:val="2F5496" w:themeColor="accent1" w:themeShade="BF"/>
          <w:sz w:val="32"/>
          <w:szCs w:val="32"/>
        </w:rPr>
        <w:t>roteção Individual (</w:t>
      </w:r>
      <w:proofErr w:type="spellStart"/>
      <w:r w:rsidRPr="00D72841">
        <w:rPr>
          <w:rFonts w:cs="Arial Narrow"/>
          <w:b/>
          <w:color w:val="2F5496" w:themeColor="accent1" w:themeShade="BF"/>
          <w:sz w:val="32"/>
          <w:szCs w:val="32"/>
        </w:rPr>
        <w:t>EPI´s</w:t>
      </w:r>
      <w:proofErr w:type="spellEnd"/>
      <w:r w:rsidRPr="00D72841">
        <w:rPr>
          <w:rFonts w:cs="Arial Narrow"/>
          <w:b/>
          <w:color w:val="2F5496" w:themeColor="accent1" w:themeShade="BF"/>
          <w:sz w:val="32"/>
          <w:szCs w:val="32"/>
        </w:rPr>
        <w:t>)</w:t>
      </w:r>
    </w:p>
    <w:p w14:paraId="61388720" w14:textId="77777777" w:rsidR="00F77309" w:rsidRPr="00D72841" w:rsidRDefault="00F77309" w:rsidP="00F77309">
      <w:pPr>
        <w:autoSpaceDE w:val="0"/>
        <w:autoSpaceDN w:val="0"/>
        <w:adjustRightInd w:val="0"/>
        <w:spacing w:after="0" w:line="240" w:lineRule="auto"/>
        <w:rPr>
          <w:rFonts w:cs="Arial Narrow"/>
          <w:b/>
          <w:color w:val="2F5496" w:themeColor="accent1" w:themeShade="BF"/>
          <w:sz w:val="32"/>
          <w:szCs w:val="32"/>
        </w:rPr>
      </w:pPr>
    </w:p>
    <w:p w14:paraId="50A4C957" w14:textId="77777777" w:rsidR="00F77309" w:rsidRPr="00D72841" w:rsidRDefault="00F77309" w:rsidP="00F77309">
      <w:pPr>
        <w:autoSpaceDE w:val="0"/>
        <w:autoSpaceDN w:val="0"/>
        <w:adjustRightInd w:val="0"/>
        <w:spacing w:after="0" w:line="360" w:lineRule="auto"/>
        <w:jc w:val="both"/>
        <w:rPr>
          <w:rFonts w:ascii="ArialNarrow" w:hAnsi="ArialNarrow" w:cs="ArialNarrow"/>
          <w:b/>
        </w:rPr>
      </w:pPr>
      <w:r w:rsidRPr="00D72841">
        <w:rPr>
          <w:rFonts w:ascii="ArialNarrow" w:hAnsi="ArialNarrow" w:cs="ArialNarrow"/>
          <w:b/>
        </w:rPr>
        <w:t xml:space="preserve">1. O </w:t>
      </w:r>
      <w:r>
        <w:rPr>
          <w:rFonts w:ascii="ArialNarrow" w:hAnsi="ArialNarrow" w:cs="ArialNarrow"/>
          <w:b/>
        </w:rPr>
        <w:t>EPI</w:t>
      </w:r>
      <w:r w:rsidRPr="00D72841">
        <w:rPr>
          <w:rFonts w:ascii="ArialNarrow" w:hAnsi="ArialNarrow" w:cs="ArialNarrow"/>
          <w:b/>
        </w:rPr>
        <w:t xml:space="preserve"> </w:t>
      </w:r>
      <w:r>
        <w:rPr>
          <w:rFonts w:ascii="ArialNarrow" w:hAnsi="ArialNarrow" w:cs="ArialNarrow"/>
          <w:b/>
        </w:rPr>
        <w:t>deve estar identificado com</w:t>
      </w:r>
      <w:r w:rsidRPr="00D72841">
        <w:rPr>
          <w:rFonts w:ascii="ArialNarrow" w:hAnsi="ArialNarrow" w:cs="ArialNarrow"/>
          <w:b/>
        </w:rPr>
        <w:t xml:space="preserve"> o nome do seu utilizador em local bem visível</w:t>
      </w:r>
    </w:p>
    <w:p w14:paraId="5CCCEBF7" w14:textId="77777777" w:rsidR="00F77309" w:rsidRPr="00D72841" w:rsidRDefault="00F77309" w:rsidP="00F77309">
      <w:pPr>
        <w:autoSpaceDE w:val="0"/>
        <w:autoSpaceDN w:val="0"/>
        <w:adjustRightInd w:val="0"/>
        <w:spacing w:after="0" w:line="360" w:lineRule="auto"/>
        <w:jc w:val="both"/>
        <w:rPr>
          <w:rFonts w:ascii="ArialNarrow" w:hAnsi="ArialNarrow" w:cs="ArialNarrow"/>
          <w:b/>
        </w:rPr>
      </w:pPr>
      <w:r w:rsidRPr="00D72841">
        <w:rPr>
          <w:rFonts w:ascii="ArialNarrow" w:hAnsi="ArialNarrow" w:cs="ArialNarrow"/>
          <w:b/>
        </w:rPr>
        <w:t xml:space="preserve">2. </w:t>
      </w:r>
      <w:r>
        <w:rPr>
          <w:rFonts w:ascii="ArialNarrow" w:hAnsi="ArialNarrow" w:cs="ArialNarrow"/>
          <w:b/>
        </w:rPr>
        <w:t>Devem ser usadas</w:t>
      </w:r>
      <w:r w:rsidRPr="00D72841">
        <w:rPr>
          <w:rFonts w:ascii="ArialNarrow" w:hAnsi="ArialNarrow" w:cs="ArialNarrow"/>
          <w:b/>
        </w:rPr>
        <w:t xml:space="preserve"> luvas em obra</w:t>
      </w:r>
      <w:r>
        <w:rPr>
          <w:rFonts w:ascii="ArialNarrow" w:hAnsi="ArialNarrow" w:cs="ArialNarrow"/>
          <w:b/>
        </w:rPr>
        <w:t>,</w:t>
      </w:r>
      <w:r w:rsidRPr="00D72841">
        <w:rPr>
          <w:rFonts w:ascii="ArialNarrow" w:hAnsi="ArialNarrow" w:cs="ArialNarrow"/>
          <w:b/>
        </w:rPr>
        <w:t xml:space="preserve"> </w:t>
      </w:r>
      <w:r>
        <w:rPr>
          <w:rFonts w:ascii="ArialNarrow" w:hAnsi="ArialNarrow" w:cs="ArialNarrow"/>
          <w:b/>
        </w:rPr>
        <w:t xml:space="preserve">sempre que possível, </w:t>
      </w:r>
      <w:r w:rsidRPr="00D72841">
        <w:rPr>
          <w:rFonts w:ascii="ArialNarrow" w:hAnsi="ArialNarrow" w:cs="ArialNarrow"/>
          <w:b/>
        </w:rPr>
        <w:t>descartáveis</w:t>
      </w:r>
    </w:p>
    <w:p w14:paraId="3C854902" w14:textId="77777777" w:rsidR="00F77309" w:rsidRPr="00D72841" w:rsidRDefault="00F77309" w:rsidP="00F77309">
      <w:pPr>
        <w:autoSpaceDE w:val="0"/>
        <w:autoSpaceDN w:val="0"/>
        <w:adjustRightInd w:val="0"/>
        <w:spacing w:after="0" w:line="360" w:lineRule="auto"/>
        <w:jc w:val="both"/>
        <w:rPr>
          <w:rFonts w:ascii="ArialNarrow" w:hAnsi="ArialNarrow" w:cs="ArialNarrow"/>
          <w:b/>
        </w:rPr>
      </w:pPr>
      <w:r w:rsidRPr="00D72841">
        <w:rPr>
          <w:rFonts w:ascii="ArialNarrow" w:hAnsi="ArialNarrow" w:cs="ArialNarrow"/>
          <w:b/>
        </w:rPr>
        <w:t xml:space="preserve">3. </w:t>
      </w:r>
      <w:r>
        <w:rPr>
          <w:rFonts w:ascii="ArialNarrow" w:hAnsi="ArialNarrow" w:cs="ArialNarrow"/>
          <w:b/>
        </w:rPr>
        <w:t>Fazer a d</w:t>
      </w:r>
      <w:r w:rsidRPr="00D72841">
        <w:rPr>
          <w:rFonts w:ascii="ArialNarrow" w:hAnsi="ArialNarrow" w:cs="ArialNarrow"/>
          <w:b/>
        </w:rPr>
        <w:t xml:space="preserve">esinfeção diária </w:t>
      </w:r>
      <w:r>
        <w:rPr>
          <w:rFonts w:ascii="ArialNarrow" w:hAnsi="ArialNarrow" w:cs="ArialNarrow"/>
          <w:b/>
        </w:rPr>
        <w:t xml:space="preserve">dos </w:t>
      </w:r>
      <w:proofErr w:type="spellStart"/>
      <w:r>
        <w:rPr>
          <w:rFonts w:ascii="ArialNarrow" w:hAnsi="ArialNarrow" w:cs="ArialNarrow"/>
          <w:b/>
        </w:rPr>
        <w:t>EPI’s</w:t>
      </w:r>
      <w:proofErr w:type="spellEnd"/>
      <w:r w:rsidRPr="00D72841">
        <w:rPr>
          <w:rFonts w:ascii="ArialNarrow" w:hAnsi="ArialNarrow" w:cs="ArialNarrow"/>
          <w:b/>
        </w:rPr>
        <w:t xml:space="preserve"> que permitem tal </w:t>
      </w:r>
      <w:r>
        <w:rPr>
          <w:rFonts w:ascii="ArialNarrow" w:hAnsi="ArialNarrow" w:cs="ArialNarrow"/>
          <w:b/>
        </w:rPr>
        <w:t>aç</w:t>
      </w:r>
      <w:r w:rsidRPr="00D72841">
        <w:rPr>
          <w:rFonts w:ascii="ArialNarrow" w:hAnsi="ArialNarrow" w:cs="ArialNarrow"/>
          <w:b/>
        </w:rPr>
        <w:t>ão</w:t>
      </w:r>
    </w:p>
    <w:p w14:paraId="604EA93E" w14:textId="77777777" w:rsidR="00F77309" w:rsidRDefault="00F77309" w:rsidP="00F77309">
      <w:pPr>
        <w:pStyle w:val="Default"/>
        <w:spacing w:line="360" w:lineRule="auto"/>
        <w:rPr>
          <w:rFonts w:ascii="ArialNarrow" w:hAnsi="ArialNarrow" w:cs="ArialNarrow"/>
        </w:rPr>
      </w:pPr>
    </w:p>
    <w:p w14:paraId="44BF8F5B" w14:textId="77777777" w:rsidR="00F77309" w:rsidRDefault="00F77309" w:rsidP="00F77309">
      <w:pPr>
        <w:pStyle w:val="Default"/>
        <w:spacing w:line="360" w:lineRule="auto"/>
        <w:rPr>
          <w:rFonts w:ascii="ArialNarrow" w:hAnsi="ArialNarrow" w:cs="ArialNarrow"/>
        </w:rPr>
      </w:pPr>
    </w:p>
    <w:p w14:paraId="03EB7C1D" w14:textId="77777777" w:rsidR="00F77309" w:rsidRDefault="00F77309" w:rsidP="00F77309">
      <w:pPr>
        <w:autoSpaceDE w:val="0"/>
        <w:autoSpaceDN w:val="0"/>
        <w:adjustRightInd w:val="0"/>
        <w:spacing w:after="0" w:line="240" w:lineRule="auto"/>
        <w:rPr>
          <w:rFonts w:cs="Arial Narrow"/>
          <w:b/>
          <w:color w:val="2F5496" w:themeColor="accent1" w:themeShade="BF"/>
          <w:sz w:val="32"/>
          <w:szCs w:val="32"/>
        </w:rPr>
      </w:pPr>
      <w:r w:rsidRPr="00D72841">
        <w:rPr>
          <w:rFonts w:cs="Arial Narrow"/>
          <w:b/>
          <w:color w:val="2F5496" w:themeColor="accent1" w:themeShade="BF"/>
          <w:sz w:val="32"/>
          <w:szCs w:val="32"/>
        </w:rPr>
        <w:t>Desinfeção de Materiais e Equipamentos</w:t>
      </w:r>
    </w:p>
    <w:p w14:paraId="7C052725" w14:textId="77777777" w:rsidR="00F77309" w:rsidRPr="00D72841" w:rsidRDefault="00F77309" w:rsidP="00F77309">
      <w:pPr>
        <w:autoSpaceDE w:val="0"/>
        <w:autoSpaceDN w:val="0"/>
        <w:adjustRightInd w:val="0"/>
        <w:spacing w:after="0" w:line="240" w:lineRule="auto"/>
        <w:rPr>
          <w:rFonts w:cs="Arial Narrow"/>
          <w:b/>
          <w:color w:val="2F5496" w:themeColor="accent1" w:themeShade="BF"/>
          <w:sz w:val="32"/>
          <w:szCs w:val="32"/>
        </w:rPr>
      </w:pPr>
    </w:p>
    <w:p w14:paraId="6CBBA2A3" w14:textId="77777777" w:rsidR="00F77309" w:rsidRPr="00D72841" w:rsidRDefault="00F77309" w:rsidP="00F77309">
      <w:pPr>
        <w:autoSpaceDE w:val="0"/>
        <w:autoSpaceDN w:val="0"/>
        <w:adjustRightInd w:val="0"/>
        <w:spacing w:after="0" w:line="360" w:lineRule="auto"/>
        <w:jc w:val="both"/>
        <w:rPr>
          <w:rFonts w:ascii="ArialNarrow" w:hAnsi="ArialNarrow" w:cs="ArialNarrow"/>
          <w:b/>
        </w:rPr>
      </w:pPr>
      <w:r w:rsidRPr="00D72841">
        <w:rPr>
          <w:rFonts w:ascii="ArialNarrow" w:hAnsi="ArialNarrow" w:cs="ArialNarrow"/>
          <w:b/>
        </w:rPr>
        <w:t xml:space="preserve">1. Criação de zona destinada </w:t>
      </w:r>
      <w:r>
        <w:rPr>
          <w:rFonts w:ascii="ArialNarrow" w:hAnsi="ArialNarrow" w:cs="ArialNarrow"/>
          <w:b/>
        </w:rPr>
        <w:t>à</w:t>
      </w:r>
      <w:r w:rsidRPr="00D72841">
        <w:rPr>
          <w:rFonts w:ascii="ArialNarrow" w:hAnsi="ArialNarrow" w:cs="ArialNarrow"/>
          <w:b/>
        </w:rPr>
        <w:t xml:space="preserve"> desinfeção dos equipamentos e ferramentas individuais</w:t>
      </w:r>
    </w:p>
    <w:p w14:paraId="755B2C24" w14:textId="77777777" w:rsidR="00F77309" w:rsidRPr="00D72841" w:rsidRDefault="00F77309" w:rsidP="00F77309">
      <w:pPr>
        <w:autoSpaceDE w:val="0"/>
        <w:autoSpaceDN w:val="0"/>
        <w:adjustRightInd w:val="0"/>
        <w:spacing w:after="0" w:line="360" w:lineRule="auto"/>
        <w:jc w:val="both"/>
        <w:rPr>
          <w:rFonts w:ascii="ArialNarrow" w:hAnsi="ArialNarrow" w:cs="ArialNarrow"/>
          <w:b/>
        </w:rPr>
      </w:pPr>
      <w:r w:rsidRPr="00D72841">
        <w:rPr>
          <w:rFonts w:ascii="ArialNarrow" w:hAnsi="ArialNarrow" w:cs="ArialNarrow"/>
          <w:b/>
        </w:rPr>
        <w:t xml:space="preserve">2. </w:t>
      </w:r>
      <w:r>
        <w:rPr>
          <w:rFonts w:ascii="ArialNarrow" w:hAnsi="ArialNarrow" w:cs="ArialNarrow"/>
          <w:b/>
        </w:rPr>
        <w:t>Desinfetar</w:t>
      </w:r>
      <w:r w:rsidRPr="00D72841">
        <w:rPr>
          <w:rFonts w:ascii="ArialNarrow" w:hAnsi="ArialNarrow" w:cs="ArialNarrow"/>
          <w:b/>
        </w:rPr>
        <w:t xml:space="preserve"> as ferramentas</w:t>
      </w:r>
      <w:r>
        <w:rPr>
          <w:rFonts w:ascii="ArialNarrow" w:hAnsi="ArialNarrow" w:cs="ArialNarrow"/>
          <w:b/>
        </w:rPr>
        <w:t xml:space="preserve"> de uso partilhado</w:t>
      </w:r>
      <w:r w:rsidRPr="00D72841">
        <w:rPr>
          <w:rFonts w:ascii="ArialNarrow" w:hAnsi="ArialNarrow" w:cs="ArialNarrow"/>
          <w:b/>
        </w:rPr>
        <w:t xml:space="preserve"> com produtos germicidas todos os dias</w:t>
      </w:r>
    </w:p>
    <w:p w14:paraId="45B954B1" w14:textId="77777777" w:rsidR="00F77309" w:rsidRPr="00D72841" w:rsidRDefault="00F77309" w:rsidP="00F77309">
      <w:pPr>
        <w:autoSpaceDE w:val="0"/>
        <w:autoSpaceDN w:val="0"/>
        <w:adjustRightInd w:val="0"/>
        <w:spacing w:after="0" w:line="360" w:lineRule="auto"/>
        <w:jc w:val="both"/>
        <w:rPr>
          <w:rFonts w:ascii="ArialNarrow" w:hAnsi="ArialNarrow" w:cs="ArialNarrow"/>
          <w:b/>
        </w:rPr>
      </w:pPr>
      <w:r w:rsidRPr="00D72841">
        <w:rPr>
          <w:rFonts w:ascii="ArialNarrow" w:hAnsi="ArialNarrow" w:cs="ArialNarrow"/>
          <w:b/>
        </w:rPr>
        <w:t xml:space="preserve">3. Desinfetar sempre que </w:t>
      </w:r>
      <w:r>
        <w:rPr>
          <w:rFonts w:ascii="ArialNarrow" w:hAnsi="ArialNarrow" w:cs="ArialNarrow"/>
          <w:b/>
        </w:rPr>
        <w:t xml:space="preserve">haja </w:t>
      </w:r>
      <w:r w:rsidRPr="00D72841">
        <w:rPr>
          <w:rFonts w:ascii="ArialNarrow" w:hAnsi="ArialNarrow" w:cs="ArialNarrow"/>
          <w:b/>
        </w:rPr>
        <w:t>muda</w:t>
      </w:r>
      <w:r>
        <w:rPr>
          <w:rFonts w:ascii="ArialNarrow" w:hAnsi="ArialNarrow" w:cs="ArialNarrow"/>
          <w:b/>
        </w:rPr>
        <w:t>nça</w:t>
      </w:r>
      <w:r w:rsidRPr="00D72841">
        <w:rPr>
          <w:rFonts w:ascii="ArialNarrow" w:hAnsi="ArialNarrow" w:cs="ArialNarrow"/>
          <w:b/>
        </w:rPr>
        <w:t xml:space="preserve"> de utilizador</w:t>
      </w:r>
    </w:p>
    <w:p w14:paraId="71F2EEA1" w14:textId="77777777" w:rsidR="00F77309" w:rsidRDefault="00F77309" w:rsidP="00F77309">
      <w:pPr>
        <w:autoSpaceDE w:val="0"/>
        <w:autoSpaceDN w:val="0"/>
        <w:adjustRightInd w:val="0"/>
        <w:spacing w:after="0" w:line="360" w:lineRule="auto"/>
        <w:jc w:val="both"/>
        <w:rPr>
          <w:rFonts w:ascii="ArialNarrow" w:hAnsi="ArialNarrow" w:cs="ArialNarrow"/>
          <w:b/>
        </w:rPr>
      </w:pPr>
      <w:r w:rsidRPr="00D72841">
        <w:rPr>
          <w:rFonts w:ascii="ArialNarrow" w:hAnsi="ArialNarrow" w:cs="ArialNarrow"/>
          <w:b/>
        </w:rPr>
        <w:t>4. Manter a distância de segurança</w:t>
      </w:r>
    </w:p>
    <w:p w14:paraId="0FB978A6" w14:textId="77777777" w:rsidR="00F77309" w:rsidRPr="00D72841" w:rsidRDefault="00F77309" w:rsidP="00F77309">
      <w:pPr>
        <w:autoSpaceDE w:val="0"/>
        <w:autoSpaceDN w:val="0"/>
        <w:adjustRightInd w:val="0"/>
        <w:spacing w:after="0" w:line="360" w:lineRule="auto"/>
        <w:jc w:val="both"/>
        <w:rPr>
          <w:rFonts w:ascii="ArialNarrow" w:hAnsi="ArialNarrow" w:cs="ArialNarrow"/>
          <w:b/>
        </w:rPr>
      </w:pPr>
    </w:p>
    <w:p w14:paraId="595629FB" w14:textId="77777777" w:rsidR="00F77309" w:rsidRDefault="00F77309" w:rsidP="00F77309">
      <w:pPr>
        <w:autoSpaceDE w:val="0"/>
        <w:autoSpaceDN w:val="0"/>
        <w:adjustRightInd w:val="0"/>
        <w:spacing w:after="0" w:line="360" w:lineRule="auto"/>
        <w:jc w:val="both"/>
        <w:rPr>
          <w:rFonts w:ascii="ArialNarrow" w:hAnsi="ArialNarrow" w:cs="ArialNarrow"/>
          <w:b/>
        </w:rPr>
      </w:pPr>
    </w:p>
    <w:p w14:paraId="59956C6E" w14:textId="77777777" w:rsidR="00F77309" w:rsidRDefault="00F77309" w:rsidP="00F77309">
      <w:pPr>
        <w:autoSpaceDE w:val="0"/>
        <w:autoSpaceDN w:val="0"/>
        <w:adjustRightInd w:val="0"/>
        <w:spacing w:after="0" w:line="240" w:lineRule="auto"/>
        <w:rPr>
          <w:rFonts w:cs="Arial Narrow"/>
          <w:b/>
          <w:color w:val="2F5496" w:themeColor="accent1" w:themeShade="BF"/>
          <w:sz w:val="32"/>
          <w:szCs w:val="32"/>
        </w:rPr>
      </w:pPr>
      <w:r w:rsidRPr="00D72841">
        <w:rPr>
          <w:rFonts w:cs="Arial Narrow"/>
          <w:b/>
          <w:color w:val="2F5496" w:themeColor="accent1" w:themeShade="BF"/>
          <w:sz w:val="32"/>
          <w:szCs w:val="32"/>
        </w:rPr>
        <w:lastRenderedPageBreak/>
        <w:t>Medição de temperatura</w:t>
      </w:r>
    </w:p>
    <w:p w14:paraId="546DA787" w14:textId="77777777" w:rsidR="00F77309" w:rsidRPr="00D72841" w:rsidRDefault="00F77309" w:rsidP="00F77309">
      <w:pPr>
        <w:autoSpaceDE w:val="0"/>
        <w:autoSpaceDN w:val="0"/>
        <w:adjustRightInd w:val="0"/>
        <w:spacing w:after="0" w:line="240" w:lineRule="auto"/>
        <w:rPr>
          <w:rFonts w:cs="Arial Narrow"/>
          <w:b/>
          <w:color w:val="2F5496" w:themeColor="accent1" w:themeShade="BF"/>
          <w:sz w:val="32"/>
          <w:szCs w:val="32"/>
        </w:rPr>
      </w:pPr>
    </w:p>
    <w:p w14:paraId="0DC0D1A5" w14:textId="77777777" w:rsidR="00F77309" w:rsidRPr="00D72841" w:rsidRDefault="00F77309" w:rsidP="00F77309">
      <w:pPr>
        <w:autoSpaceDE w:val="0"/>
        <w:autoSpaceDN w:val="0"/>
        <w:adjustRightInd w:val="0"/>
        <w:spacing w:after="0" w:line="360" w:lineRule="auto"/>
        <w:jc w:val="both"/>
        <w:rPr>
          <w:rFonts w:ascii="ArialNarrow" w:hAnsi="ArialNarrow" w:cs="ArialNarrow"/>
          <w:b/>
        </w:rPr>
      </w:pPr>
      <w:r w:rsidRPr="00D72841">
        <w:rPr>
          <w:rFonts w:ascii="ArialNarrow" w:hAnsi="ArialNarrow" w:cs="ArialNarrow"/>
          <w:b/>
        </w:rPr>
        <w:t>1. Todos os colaboradores serão sujeitos a 2 medições de temperatura diárias (entrada da obra e saída da mesma)</w:t>
      </w:r>
    </w:p>
    <w:p w14:paraId="39375420" w14:textId="77777777" w:rsidR="00F77309" w:rsidRPr="00D72841" w:rsidRDefault="00F77309" w:rsidP="00F77309">
      <w:pPr>
        <w:autoSpaceDE w:val="0"/>
        <w:autoSpaceDN w:val="0"/>
        <w:adjustRightInd w:val="0"/>
        <w:spacing w:after="0" w:line="360" w:lineRule="auto"/>
        <w:jc w:val="both"/>
        <w:rPr>
          <w:rFonts w:ascii="ArialNarrow" w:hAnsi="ArialNarrow" w:cs="ArialNarrow"/>
          <w:b/>
        </w:rPr>
      </w:pPr>
      <w:r w:rsidRPr="00D72841">
        <w:rPr>
          <w:rFonts w:ascii="ArialNarrow" w:hAnsi="ArialNarrow" w:cs="ArialNarrow"/>
          <w:b/>
        </w:rPr>
        <w:t>2. Os mesmos podem ser sujeitos a outras medições de temperatura</w:t>
      </w:r>
      <w:r>
        <w:rPr>
          <w:rFonts w:ascii="ArialNarrow" w:hAnsi="ArialNarrow" w:cs="ArialNarrow"/>
          <w:b/>
        </w:rPr>
        <w:t>,</w:t>
      </w:r>
      <w:r w:rsidRPr="00D72841">
        <w:rPr>
          <w:rFonts w:ascii="ArialNarrow" w:hAnsi="ArialNarrow" w:cs="ArialNarrow"/>
          <w:b/>
        </w:rPr>
        <w:t xml:space="preserve"> caso se considere necessário</w:t>
      </w:r>
    </w:p>
    <w:p w14:paraId="1AA31769" w14:textId="77777777" w:rsidR="00F77309" w:rsidRPr="00D72841" w:rsidRDefault="00F77309" w:rsidP="00F77309">
      <w:pPr>
        <w:autoSpaceDE w:val="0"/>
        <w:autoSpaceDN w:val="0"/>
        <w:adjustRightInd w:val="0"/>
        <w:spacing w:after="0" w:line="360" w:lineRule="auto"/>
        <w:jc w:val="both"/>
        <w:rPr>
          <w:rFonts w:ascii="ArialNarrow" w:hAnsi="ArialNarrow" w:cs="ArialNarrow"/>
          <w:b/>
        </w:rPr>
      </w:pPr>
      <w:r w:rsidRPr="00D72841">
        <w:rPr>
          <w:rFonts w:ascii="ArialNarrow" w:hAnsi="ArialNarrow" w:cs="ArialNarrow"/>
          <w:b/>
        </w:rPr>
        <w:t>3. As medições são registadas em impresso próprio</w:t>
      </w:r>
    </w:p>
    <w:p w14:paraId="7DC5CB11" w14:textId="77777777" w:rsidR="00F77309" w:rsidRPr="00D72841" w:rsidRDefault="00F77309" w:rsidP="00F77309">
      <w:pPr>
        <w:autoSpaceDE w:val="0"/>
        <w:autoSpaceDN w:val="0"/>
        <w:adjustRightInd w:val="0"/>
        <w:spacing w:after="0" w:line="360" w:lineRule="auto"/>
        <w:jc w:val="both"/>
        <w:rPr>
          <w:rFonts w:ascii="ArialNarrow" w:hAnsi="ArialNarrow" w:cs="ArialNarrow"/>
          <w:b/>
        </w:rPr>
      </w:pPr>
    </w:p>
    <w:p w14:paraId="280C46A9" w14:textId="77777777" w:rsidR="00F77309" w:rsidRDefault="00F77309" w:rsidP="00F77309">
      <w:pPr>
        <w:autoSpaceDE w:val="0"/>
        <w:autoSpaceDN w:val="0"/>
        <w:adjustRightInd w:val="0"/>
        <w:spacing w:after="0" w:line="240" w:lineRule="auto"/>
        <w:rPr>
          <w:rFonts w:ascii="Arial Narrow" w:hAnsi="Arial Narrow" w:cs="Arial Narrow"/>
        </w:rPr>
      </w:pPr>
    </w:p>
    <w:p w14:paraId="79FF820E" w14:textId="77777777" w:rsidR="00F77309" w:rsidRDefault="00F77309" w:rsidP="00F77309">
      <w:pPr>
        <w:autoSpaceDE w:val="0"/>
        <w:autoSpaceDN w:val="0"/>
        <w:adjustRightInd w:val="0"/>
        <w:spacing w:after="0" w:line="240" w:lineRule="auto"/>
        <w:rPr>
          <w:rFonts w:ascii="Arial Narrow" w:hAnsi="Arial Narrow" w:cs="Arial Narrow"/>
        </w:rPr>
      </w:pPr>
    </w:p>
    <w:p w14:paraId="5A2D49EC" w14:textId="77777777" w:rsidR="00F77309" w:rsidRDefault="00F77309" w:rsidP="00F77309">
      <w:pPr>
        <w:autoSpaceDE w:val="0"/>
        <w:autoSpaceDN w:val="0"/>
        <w:adjustRightInd w:val="0"/>
        <w:spacing w:after="0" w:line="240" w:lineRule="auto"/>
        <w:rPr>
          <w:rFonts w:cs="Arial Narrow"/>
          <w:b/>
          <w:color w:val="2F5496" w:themeColor="accent1" w:themeShade="BF"/>
          <w:sz w:val="32"/>
          <w:szCs w:val="32"/>
        </w:rPr>
      </w:pPr>
      <w:r w:rsidRPr="00D72841">
        <w:rPr>
          <w:rFonts w:cs="Arial Narrow"/>
          <w:b/>
          <w:color w:val="2F5496" w:themeColor="accent1" w:themeShade="BF"/>
          <w:sz w:val="32"/>
          <w:szCs w:val="32"/>
        </w:rPr>
        <w:t>Horário de trabalho e Restrições de circulação</w:t>
      </w:r>
    </w:p>
    <w:p w14:paraId="1679BFE0" w14:textId="77777777" w:rsidR="00F77309" w:rsidRPr="00D72841" w:rsidRDefault="00F77309" w:rsidP="00F77309">
      <w:pPr>
        <w:autoSpaceDE w:val="0"/>
        <w:autoSpaceDN w:val="0"/>
        <w:adjustRightInd w:val="0"/>
        <w:spacing w:after="0" w:line="240" w:lineRule="auto"/>
        <w:rPr>
          <w:rFonts w:cs="Arial Narrow"/>
          <w:b/>
          <w:color w:val="2F5496" w:themeColor="accent1" w:themeShade="BF"/>
          <w:sz w:val="32"/>
          <w:szCs w:val="32"/>
        </w:rPr>
      </w:pPr>
    </w:p>
    <w:p w14:paraId="57C29F62" w14:textId="77777777" w:rsidR="00F77309" w:rsidRPr="00D72841" w:rsidRDefault="00F77309" w:rsidP="00F77309">
      <w:pPr>
        <w:autoSpaceDE w:val="0"/>
        <w:autoSpaceDN w:val="0"/>
        <w:adjustRightInd w:val="0"/>
        <w:spacing w:after="0" w:line="360" w:lineRule="auto"/>
        <w:jc w:val="both"/>
        <w:rPr>
          <w:rFonts w:ascii="ArialNarrow" w:hAnsi="ArialNarrow" w:cs="ArialNarrow"/>
          <w:b/>
        </w:rPr>
      </w:pPr>
      <w:r w:rsidRPr="00D72841">
        <w:rPr>
          <w:rFonts w:ascii="ArialNarrow" w:hAnsi="ArialNarrow" w:cs="ArialNarrow"/>
          <w:b/>
        </w:rPr>
        <w:t>1. Implementação do sistema de horário alternado de entrada e de saída dos colaboradores/subempreiteiros (de acordo</w:t>
      </w:r>
      <w:r>
        <w:rPr>
          <w:rFonts w:ascii="ArialNarrow" w:hAnsi="ArialNarrow" w:cs="ArialNarrow"/>
          <w:b/>
        </w:rPr>
        <w:t xml:space="preserve"> </w:t>
      </w:r>
      <w:r w:rsidRPr="00D72841">
        <w:rPr>
          <w:rFonts w:ascii="ArialNarrow" w:hAnsi="ArialNarrow" w:cs="ArialNarrow"/>
          <w:b/>
        </w:rPr>
        <w:t>com as necessidades)</w:t>
      </w:r>
    </w:p>
    <w:p w14:paraId="6069567B" w14:textId="77777777" w:rsidR="00F77309" w:rsidRPr="00D72841" w:rsidRDefault="00F77309" w:rsidP="00F77309">
      <w:pPr>
        <w:autoSpaceDE w:val="0"/>
        <w:autoSpaceDN w:val="0"/>
        <w:adjustRightInd w:val="0"/>
        <w:spacing w:after="0" w:line="360" w:lineRule="auto"/>
        <w:jc w:val="both"/>
        <w:rPr>
          <w:rFonts w:ascii="ArialNarrow" w:hAnsi="ArialNarrow" w:cs="ArialNarrow"/>
          <w:b/>
        </w:rPr>
      </w:pPr>
      <w:r w:rsidRPr="00D72841">
        <w:rPr>
          <w:rFonts w:ascii="ArialNarrow" w:hAnsi="ArialNarrow" w:cs="ArialNarrow"/>
          <w:b/>
        </w:rPr>
        <w:t xml:space="preserve">2. Não pode </w:t>
      </w:r>
      <w:r>
        <w:rPr>
          <w:rFonts w:ascii="ArialNarrow" w:hAnsi="ArialNarrow" w:cs="ArialNarrow"/>
          <w:b/>
        </w:rPr>
        <w:t>haver</w:t>
      </w:r>
      <w:r w:rsidRPr="00D72841">
        <w:rPr>
          <w:rFonts w:ascii="ArialNarrow" w:hAnsi="ArialNarrow" w:cs="ArialNarrow"/>
          <w:b/>
        </w:rPr>
        <w:t xml:space="preserve"> rotatividade de colaboradores entre obras</w:t>
      </w:r>
    </w:p>
    <w:p w14:paraId="645620B8" w14:textId="77777777" w:rsidR="00413C0E" w:rsidRDefault="00413C0E"/>
    <w:sectPr w:rsidR="00413C0E" w:rsidSect="00B70490">
      <w:headerReference w:type="default" r:id="rId19"/>
      <w:footerReference w:type="default" r:id="rId20"/>
      <w:pgSz w:w="11906" w:h="16838"/>
      <w:pgMar w:top="1545" w:right="991" w:bottom="127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Sans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OpenSans-Bol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ymbolMT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ourierNewPSMT">
    <w:altName w:val="Courier New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OpenSans-Italic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Narrow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2C19C19" w14:textId="77777777" w:rsidR="00B70490" w:rsidRDefault="00F77309" w:rsidP="00B70490">
    <w:pPr>
      <w:pStyle w:val="Rodap"/>
      <w:jc w:val="right"/>
    </w:pPr>
    <w:sdt>
      <w:sdtPr>
        <w:id w:val="1477029719"/>
        <w:docPartObj>
          <w:docPartGallery w:val="Page Numbers (Bottom of Page)"/>
          <w:docPartUnique/>
        </w:docPartObj>
      </w:sdtPr>
      <w:sdtEndPr/>
      <w:sdtContent>
        <w:r>
          <w:rPr>
            <w:noProof/>
          </w:rPr>
          <w:drawing>
            <wp:anchor distT="0" distB="0" distL="114300" distR="114300" simplePos="0" relativeHeight="251659264" behindDoc="0" locked="0" layoutInCell="1" allowOverlap="1" wp14:anchorId="24E676BC" wp14:editId="3865D97F">
              <wp:simplePos x="0" y="0"/>
              <wp:positionH relativeFrom="margin">
                <wp:align>left</wp:align>
              </wp:positionH>
              <wp:positionV relativeFrom="paragraph">
                <wp:posOffset>-14443</wp:posOffset>
              </wp:positionV>
              <wp:extent cx="3075940" cy="256540"/>
              <wp:effectExtent l="0" t="0" r="0" b="0"/>
              <wp:wrapNone/>
              <wp:docPr id="10" name="Imagem 1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075940" cy="25654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fldChar w:fldCharType="begin"/>
        </w:r>
        <w:r>
          <w:instrText>PAGE   \* MERGEFORMAT</w:instrText>
        </w:r>
        <w:r>
          <w:fldChar w:fldCharType="separate"/>
        </w:r>
        <w:r>
          <w:t>35</w:t>
        </w:r>
        <w:r>
          <w:fldChar w:fldCharType="end"/>
        </w:r>
        <w:r>
          <w:t xml:space="preserve"> | </w:t>
        </w:r>
        <w:r>
          <w:fldChar w:fldCharType="begin"/>
        </w:r>
        <w:r>
          <w:instrText xml:space="preserve"> NUMPAGES   \* MERGEFORMAT </w:instrText>
        </w:r>
        <w:r>
          <w:fldChar w:fldCharType="separate"/>
        </w:r>
        <w:r>
          <w:t>36</w:t>
        </w:r>
        <w:r>
          <w:fldChar w:fldCharType="end"/>
        </w:r>
      </w:sdtContent>
    </w:sdt>
  </w:p>
  <w:p w14:paraId="288E2F1E" w14:textId="77777777" w:rsidR="00521C35" w:rsidRDefault="00F77309" w:rsidP="00B70490">
    <w:pPr>
      <w:pStyle w:val="Rodap"/>
      <w:jc w:val="right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BFB9721" w14:textId="77777777" w:rsidR="00533E96" w:rsidRDefault="00F77309">
    <w:pPr>
      <w:pStyle w:val="Cabealho"/>
    </w:pPr>
    <w:r>
      <w:rPr>
        <w:caps/>
        <w:noProof/>
        <w:color w:val="808080" w:themeColor="background1" w:themeShade="80"/>
        <w:sz w:val="20"/>
        <w:szCs w:val="20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647487FC" wp14:editId="6591C95A">
              <wp:simplePos x="0" y="0"/>
              <wp:positionH relativeFrom="page">
                <wp:align>right</wp:align>
              </wp:positionH>
              <mc:AlternateContent>
                <mc:Choice Requires="wp14">
                  <wp:positionV relativeFrom="page">
                    <wp14:pctPosVOffset>2300</wp14:pctPosVOffset>
                  </wp:positionV>
                </mc:Choice>
                <mc:Fallback>
                  <wp:positionV relativeFrom="page">
                    <wp:posOffset>245745</wp:posOffset>
                  </wp:positionV>
                </mc:Fallback>
              </mc:AlternateContent>
              <wp:extent cx="1700784" cy="1024128"/>
              <wp:effectExtent l="0" t="0" r="0" b="24130"/>
              <wp:wrapNone/>
              <wp:docPr id="167" name="Grupo 16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700784" cy="1024128"/>
                        <a:chOff x="0" y="0"/>
                        <a:chExt cx="1700784" cy="1024128"/>
                      </a:xfrm>
                    </wpg:grpSpPr>
                    <wpg:grpSp>
                      <wpg:cNvPr id="168" name="Grupo 168"/>
                      <wpg:cNvGrpSpPr/>
                      <wpg:grpSpPr>
                        <a:xfrm>
                          <a:off x="0" y="0"/>
                          <a:ext cx="1700784" cy="1024128"/>
                          <a:chOff x="0" y="0"/>
                          <a:chExt cx="1700784" cy="1024128"/>
                        </a:xfrm>
                      </wpg:grpSpPr>
                      <wps:wsp>
                        <wps:cNvPr id="169" name="Retângulo 169"/>
                        <wps:cNvSpPr/>
                        <wps:spPr>
                          <a:xfrm>
                            <a:off x="0" y="0"/>
                            <a:ext cx="1700784" cy="1024128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alpha val="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" name="Retângulo 12"/>
                        <wps:cNvSpPr/>
                        <wps:spPr>
                          <a:xfrm>
                            <a:off x="0" y="0"/>
                            <a:ext cx="1463040" cy="1014984"/>
                          </a:xfrm>
                          <a:custGeom>
                            <a:avLst/>
                            <a:gdLst>
                              <a:gd name="connsiteX0" fmla="*/ 0 w 1462822"/>
                              <a:gd name="connsiteY0" fmla="*/ 0 h 1014481"/>
                              <a:gd name="connsiteX1" fmla="*/ 1462822 w 1462822"/>
                              <a:gd name="connsiteY1" fmla="*/ 0 h 1014481"/>
                              <a:gd name="connsiteX2" fmla="*/ 1462822 w 1462822"/>
                              <a:gd name="connsiteY2" fmla="*/ 1014481 h 1014481"/>
                              <a:gd name="connsiteX3" fmla="*/ 0 w 1462822"/>
                              <a:gd name="connsiteY3" fmla="*/ 1014481 h 1014481"/>
                              <a:gd name="connsiteX4" fmla="*/ 0 w 1462822"/>
                              <a:gd name="connsiteY4" fmla="*/ 0 h 1014481"/>
                              <a:gd name="connsiteX0" fmla="*/ 0 w 1462822"/>
                              <a:gd name="connsiteY0" fmla="*/ 0 h 1014481"/>
                              <a:gd name="connsiteX1" fmla="*/ 1462822 w 1462822"/>
                              <a:gd name="connsiteY1" fmla="*/ 0 h 1014481"/>
                              <a:gd name="connsiteX2" fmla="*/ 1462822 w 1462822"/>
                              <a:gd name="connsiteY2" fmla="*/ 1014481 h 1014481"/>
                              <a:gd name="connsiteX3" fmla="*/ 638269 w 1462822"/>
                              <a:gd name="connsiteY3" fmla="*/ 407899 h 1014481"/>
                              <a:gd name="connsiteX4" fmla="*/ 0 w 1462822"/>
                              <a:gd name="connsiteY4" fmla="*/ 0 h 101448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462822" h="1014481">
                                <a:moveTo>
                                  <a:pt x="0" y="0"/>
                                </a:moveTo>
                                <a:lnTo>
                                  <a:pt x="1462822" y="0"/>
                                </a:lnTo>
                                <a:lnTo>
                                  <a:pt x="1462822" y="1014481"/>
                                </a:lnTo>
                                <a:lnTo>
                                  <a:pt x="638269" y="4078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" name="Retângulo 171"/>
                        <wps:cNvSpPr/>
                        <wps:spPr>
                          <a:xfrm>
                            <a:off x="0" y="0"/>
                            <a:ext cx="1472184" cy="1024128"/>
                          </a:xfrm>
                          <a:prstGeom prst="rect">
                            <a:avLst/>
                          </a:prstGeom>
                          <a:blipFill>
                            <a:blip r:embed="rId1"/>
                            <a:stretch>
                              <a:fillRect/>
                            </a:stretch>
                          </a:blip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s:wsp>
                      <wps:cNvPr id="172" name="Caixa de Texto 172"/>
                      <wps:cNvSpPr txBox="1"/>
                      <wps:spPr>
                        <a:xfrm>
                          <a:off x="669752" y="9480"/>
                          <a:ext cx="765643" cy="375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6566B6" w14:textId="77777777" w:rsidR="00533E96" w:rsidRDefault="00F77309" w:rsidP="00533E96">
                            <w:pPr>
                              <w:pStyle w:val="Cabealho"/>
                              <w:jc w:val="right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ANEXOS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91440" rIns="91440" bIns="9144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47487FC" id="Grupo 167" o:spid="_x0000_s1026" style="position:absolute;margin-left:82.7pt;margin-top:0;width:133.9pt;height:80.65pt;z-index:251660288;mso-top-percent:23;mso-position-horizontal:right;mso-position-horizontal-relative:page;mso-position-vertical-relative:page;mso-top-percent:23;mso-width-relative:margin;mso-height-relative:margin" coordsize="17007,102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">
              <v:group id="Grupo 168" o:spid="_x0000_s1027" style="position:absolute;width:17007;height:10241" coordsize="17007,10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">
                <v:rect id="Retângulo 169" o:spid="_x0000_s1028" style="position:absolute;width:17007;height:10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" fillcolor="white [3212]" stroked="f" strokeweight="1pt">
                  <v:fill opacity="0"/>
                </v:rect>
                <v:shape id="Retângulo 12" o:spid="_x0000_s1029" style="position:absolute;width:14630;height:10149;visibility:visible;mso-wrap-style:square;v-text-anchor:middle" coordsize="1462822,1014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" path="m,l1462822,r,1014481l638269,407899,,xe" fillcolor="#4472c4 [3204]" stroked="f" strokeweight="1pt">
                  <v:stroke joinstyle="miter"/>
                  <v:path arrowok="t" o:connecttype="custom" o:connectlocs="0,0;1463040,0;1463040,1014984;638364,408101;0,0" o:connectangles="0,0,0,0,0"/>
                </v:shape>
                <v:rect id="Retângulo 171" o:spid="_x0000_s1030" style="position:absolute;width:14721;height:10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" strokecolor="white [3212]" strokeweight="1pt">
                  <v:fill r:id="rId2" o:title="" recolor="t" rotate="t" type="frame"/>
                </v:rect>
              </v:group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172" o:spid="_x0000_s1031" type="#_x0000_t202" style="position:absolute;left:6697;top:94;width:7656;height:37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" filled="f" stroked="f" strokeweight=".5pt">
                <v:textbox inset=",7.2pt,,7.2pt">
                  <w:txbxContent>
                    <w:p w14:paraId="5D6566B6" w14:textId="77777777" w:rsidR="00533E96" w:rsidRDefault="00F77309" w:rsidP="00533E96">
                      <w:pPr>
                        <w:pStyle w:val="Cabealho"/>
                        <w:jc w:val="right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t>ANEXOS</w:t>
                      </w:r>
                    </w:p>
                  </w:txbxContent>
                </v:textbox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70CE6C3B"/>
    <w:multiLevelType w:val="hybridMultilevel"/>
    <w:tmpl w:val="CDFE43FE"/>
    <w:lvl w:ilvl="0" w:tplc="F68E366A">
      <w:start w:val="1"/>
      <w:numFmt w:val="lowerRoman"/>
      <w:lvlText w:val="%1."/>
      <w:lvlJc w:val="left"/>
      <w:pPr>
        <w:ind w:left="1571" w:hanging="72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931" w:hanging="360"/>
      </w:pPr>
    </w:lvl>
    <w:lvl w:ilvl="2" w:tplc="0816001B" w:tentative="1">
      <w:start w:val="1"/>
      <w:numFmt w:val="lowerRoman"/>
      <w:lvlText w:val="%3."/>
      <w:lvlJc w:val="right"/>
      <w:pPr>
        <w:ind w:left="2651" w:hanging="180"/>
      </w:pPr>
    </w:lvl>
    <w:lvl w:ilvl="3" w:tplc="0816000F" w:tentative="1">
      <w:start w:val="1"/>
      <w:numFmt w:val="decimal"/>
      <w:lvlText w:val="%4."/>
      <w:lvlJc w:val="left"/>
      <w:pPr>
        <w:ind w:left="3371" w:hanging="360"/>
      </w:pPr>
    </w:lvl>
    <w:lvl w:ilvl="4" w:tplc="08160019" w:tentative="1">
      <w:start w:val="1"/>
      <w:numFmt w:val="lowerLetter"/>
      <w:lvlText w:val="%5."/>
      <w:lvlJc w:val="left"/>
      <w:pPr>
        <w:ind w:left="4091" w:hanging="360"/>
      </w:pPr>
    </w:lvl>
    <w:lvl w:ilvl="5" w:tplc="0816001B" w:tentative="1">
      <w:start w:val="1"/>
      <w:numFmt w:val="lowerRoman"/>
      <w:lvlText w:val="%6."/>
      <w:lvlJc w:val="right"/>
      <w:pPr>
        <w:ind w:left="4811" w:hanging="180"/>
      </w:pPr>
    </w:lvl>
    <w:lvl w:ilvl="6" w:tplc="0816000F" w:tentative="1">
      <w:start w:val="1"/>
      <w:numFmt w:val="decimal"/>
      <w:lvlText w:val="%7."/>
      <w:lvlJc w:val="left"/>
      <w:pPr>
        <w:ind w:left="5531" w:hanging="360"/>
      </w:pPr>
    </w:lvl>
    <w:lvl w:ilvl="7" w:tplc="08160019" w:tentative="1">
      <w:start w:val="1"/>
      <w:numFmt w:val="lowerLetter"/>
      <w:lvlText w:val="%8."/>
      <w:lvlJc w:val="left"/>
      <w:pPr>
        <w:ind w:left="6251" w:hanging="360"/>
      </w:pPr>
    </w:lvl>
    <w:lvl w:ilvl="8" w:tplc="08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" w15:restartNumberingAfterBreak="0">
    <w:nsid w:val="78883A9E"/>
    <w:multiLevelType w:val="hybridMultilevel"/>
    <w:tmpl w:val="F196A706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7309"/>
    <w:rsid w:val="00413C0E"/>
    <w:rsid w:val="00F773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B28980"/>
  <w15:chartTrackingRefBased/>
  <w15:docId w15:val="{D7664668-90E9-4969-ABD5-3281DA5E76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77309"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Default">
    <w:name w:val="Default"/>
    <w:rsid w:val="00F77309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Cabealho">
    <w:name w:val="header"/>
    <w:basedOn w:val="Normal"/>
    <w:link w:val="CabealhoCarter"/>
    <w:uiPriority w:val="99"/>
    <w:unhideWhenUsed/>
    <w:rsid w:val="00F7730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F77309"/>
  </w:style>
  <w:style w:type="paragraph" w:styleId="Rodap">
    <w:name w:val="footer"/>
    <w:basedOn w:val="Normal"/>
    <w:link w:val="RodapCarter"/>
    <w:uiPriority w:val="99"/>
    <w:unhideWhenUsed/>
    <w:rsid w:val="00F7730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F77309"/>
  </w:style>
  <w:style w:type="paragraph" w:styleId="Textodebalo">
    <w:name w:val="Balloon Text"/>
    <w:basedOn w:val="Normal"/>
    <w:link w:val="TextodebaloCarter"/>
    <w:uiPriority w:val="99"/>
    <w:semiHidden/>
    <w:unhideWhenUsed/>
    <w:rsid w:val="00F7730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F77309"/>
    <w:rPr>
      <w:rFonts w:ascii="Segoe UI" w:hAnsi="Segoe UI" w:cs="Segoe UI"/>
      <w:sz w:val="18"/>
      <w:szCs w:val="18"/>
    </w:rPr>
  </w:style>
  <w:style w:type="table" w:styleId="TabelacomGrelha">
    <w:name w:val="Table Grid"/>
    <w:basedOn w:val="Tabelanormal"/>
    <w:uiPriority w:val="39"/>
    <w:rsid w:val="00F773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ligao">
    <w:name w:val="Hyperlink"/>
    <w:basedOn w:val="Tipodeletrapredefinidodopargrafo"/>
    <w:uiPriority w:val="99"/>
    <w:unhideWhenUsed/>
    <w:rsid w:val="00F77309"/>
    <w:rPr>
      <w:color w:val="0563C1" w:themeColor="hyperlink"/>
      <w:u w:val="single"/>
    </w:rPr>
  </w:style>
  <w:style w:type="character" w:styleId="MenoNoResolvida">
    <w:name w:val="Unresolved Mention"/>
    <w:basedOn w:val="Tipodeletrapredefinidodopargrafo"/>
    <w:uiPriority w:val="99"/>
    <w:semiHidden/>
    <w:unhideWhenUsed/>
    <w:rsid w:val="00F77309"/>
    <w:rPr>
      <w:color w:val="605E5C"/>
      <w:shd w:val="clear" w:color="auto" w:fill="E1DFDD"/>
    </w:rPr>
  </w:style>
  <w:style w:type="paragraph" w:styleId="PargrafodaLista">
    <w:name w:val="List Paragraph"/>
    <w:basedOn w:val="Normal"/>
    <w:uiPriority w:val="34"/>
    <w:qFormat/>
    <w:rsid w:val="00F77309"/>
    <w:pPr>
      <w:ind w:left="720"/>
      <w:contextualSpacing/>
    </w:pPr>
  </w:style>
  <w:style w:type="character" w:customStyle="1" w:styleId="listainformacaodesc">
    <w:name w:val="lista_informacao_desc"/>
    <w:basedOn w:val="Tipodeletrapredefinidodopargrafo"/>
    <w:rsid w:val="00F77309"/>
  </w:style>
  <w:style w:type="paragraph" w:styleId="NormalWeb">
    <w:name w:val="Normal (Web)"/>
    <w:basedOn w:val="Normal"/>
    <w:uiPriority w:val="99"/>
    <w:semiHidden/>
    <w:unhideWhenUsed/>
    <w:rsid w:val="00F773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PT"/>
    </w:rPr>
  </w:style>
  <w:style w:type="character" w:styleId="Forte">
    <w:name w:val="Strong"/>
    <w:basedOn w:val="Tipodeletrapredefinidodopargrafo"/>
    <w:uiPriority w:val="22"/>
    <w:qFormat/>
    <w:rsid w:val="00F77309"/>
    <w:rPr>
      <w:b/>
      <w:bCs/>
    </w:rPr>
  </w:style>
  <w:style w:type="character" w:styleId="nfase">
    <w:name w:val="Emphasis"/>
    <w:basedOn w:val="Tipodeletrapredefinidodopargrafo"/>
    <w:uiPriority w:val="20"/>
    <w:qFormat/>
    <w:rsid w:val="00F77309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://apps.iasaude.pt/novocoronavirus2019/Uploads/Anexos/Q_Av_Risco_Dete%C3%A7%C3%A3o_Precoce_comunidade_392.02.pdf" TargetMode="External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://apps.iasaude.pt/novocoronavirus2019/" TargetMode="External"/><Relationship Id="rId15" Type="http://schemas.openxmlformats.org/officeDocument/2006/relationships/image" Target="media/image9.png"/><Relationship Id="rId10" Type="http://schemas.openxmlformats.org/officeDocument/2006/relationships/image" Target="media/image5.pn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4.png"/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30</Pages>
  <Words>2469</Words>
  <Characters>13336</Characters>
  <Application>Microsoft Office Word</Application>
  <DocSecurity>0</DocSecurity>
  <Lines>111</Lines>
  <Paragraphs>31</Paragraphs>
  <ScaleCrop>false</ScaleCrop>
  <Company/>
  <LinksUpToDate>false</LinksUpToDate>
  <CharactersWithSpaces>15774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Cristina Rodrigues da Silva</dc:creator>
  <cp:keywords/>
  <dc:description/>
  <cp:lastModifiedBy>Cristina Rodrigues da Silva</cp:lastModifiedBy>
  <cp:revision>1</cp:revision>
  <dcterms:created xsi:type="dcterms:W3CDTF">2020-04-18T17:57:00Z</dcterms:created>
  <dcterms:modified xsi:type="dcterms:W3CDTF">2020-04-18T17:59:00Z</dcterms:modified>
</cp:coreProperties>
</file>